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A5" w:rsidRPr="005D6BD6" w:rsidRDefault="00563FA5" w:rsidP="00563FA5">
      <w:pPr>
        <w:jc w:val="center"/>
        <w:rPr>
          <w:sz w:val="28"/>
          <w:szCs w:val="28"/>
        </w:rPr>
      </w:pPr>
      <w:r>
        <w:rPr>
          <w:noProof/>
          <w:lang w:val="ru-RU"/>
        </w:rPr>
        <w:drawing>
          <wp:anchor distT="0" distB="0" distL="114300" distR="114300" simplePos="0" relativeHeight="251659264" behindDoc="1" locked="0" layoutInCell="1" allowOverlap="1">
            <wp:simplePos x="0" y="0"/>
            <wp:positionH relativeFrom="column">
              <wp:posOffset>2649220</wp:posOffset>
            </wp:positionH>
            <wp:positionV relativeFrom="paragraph">
              <wp:posOffset>-413385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FA5" w:rsidRPr="005D6BD6" w:rsidRDefault="00563FA5" w:rsidP="00563FA5">
      <w:pPr>
        <w:jc w:val="center"/>
        <w:rPr>
          <w:sz w:val="28"/>
          <w:szCs w:val="28"/>
        </w:rPr>
      </w:pPr>
    </w:p>
    <w:p w:rsidR="00563FA5" w:rsidRDefault="00563FA5" w:rsidP="00563FA5">
      <w:pPr>
        <w:pStyle w:val="a4"/>
        <w:jc w:val="center"/>
        <w:rPr>
          <w:rFonts w:ascii="Times New Roman" w:hAnsi="Times New Roman"/>
          <w:sz w:val="28"/>
          <w:szCs w:val="28"/>
        </w:rPr>
      </w:pPr>
    </w:p>
    <w:p w:rsidR="00563FA5" w:rsidRDefault="00563FA5" w:rsidP="00563FA5">
      <w:pPr>
        <w:pStyle w:val="a4"/>
        <w:jc w:val="center"/>
        <w:rPr>
          <w:rFonts w:ascii="Times New Roman" w:hAnsi="Times New Roman"/>
          <w:sz w:val="28"/>
          <w:szCs w:val="28"/>
        </w:rPr>
      </w:pPr>
    </w:p>
    <w:p w:rsidR="00563FA5" w:rsidRDefault="00563FA5" w:rsidP="00563FA5">
      <w:pPr>
        <w:pStyle w:val="a4"/>
        <w:jc w:val="center"/>
        <w:rPr>
          <w:rFonts w:ascii="Times New Roman" w:hAnsi="Times New Roman"/>
          <w:sz w:val="28"/>
          <w:szCs w:val="28"/>
        </w:rPr>
      </w:pPr>
    </w:p>
    <w:p w:rsidR="00563FA5" w:rsidRPr="005D6BD6" w:rsidRDefault="00563FA5" w:rsidP="00563FA5">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563FA5" w:rsidRPr="005D6BD6" w:rsidRDefault="00563FA5" w:rsidP="00563FA5">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563FA5" w:rsidRPr="005D6BD6" w:rsidRDefault="00563FA5" w:rsidP="00563FA5">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563FA5" w:rsidRPr="005D6BD6" w:rsidRDefault="00563FA5" w:rsidP="00563FA5">
      <w:pPr>
        <w:pStyle w:val="a4"/>
        <w:jc w:val="center"/>
        <w:rPr>
          <w:rFonts w:ascii="Times New Roman" w:hAnsi="Times New Roman"/>
          <w:sz w:val="28"/>
          <w:szCs w:val="28"/>
        </w:rPr>
      </w:pPr>
    </w:p>
    <w:p w:rsidR="00563FA5" w:rsidRPr="005D6BD6" w:rsidRDefault="00563FA5" w:rsidP="00563FA5">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563FA5" w:rsidRPr="005D6BD6" w:rsidRDefault="00563FA5" w:rsidP="00563FA5">
      <w:pPr>
        <w:pStyle w:val="a4"/>
        <w:jc w:val="center"/>
        <w:rPr>
          <w:rFonts w:ascii="Times New Roman" w:hAnsi="Times New Roman"/>
          <w:b/>
          <w:sz w:val="28"/>
          <w:szCs w:val="28"/>
        </w:rPr>
      </w:pPr>
    </w:p>
    <w:p w:rsidR="00563FA5" w:rsidRPr="005D6BD6" w:rsidRDefault="00563FA5" w:rsidP="00563FA5">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563FA5" w:rsidRPr="005D6BD6" w:rsidRDefault="00563FA5" w:rsidP="00563FA5">
      <w:pPr>
        <w:pStyle w:val="a4"/>
        <w:jc w:val="center"/>
        <w:rPr>
          <w:rFonts w:ascii="Times New Roman" w:hAnsi="Times New Roman"/>
          <w:sz w:val="28"/>
          <w:szCs w:val="28"/>
        </w:rPr>
      </w:pPr>
    </w:p>
    <w:p w:rsidR="00563FA5" w:rsidRPr="005D6BD6" w:rsidRDefault="00563FA5" w:rsidP="00563FA5">
      <w:pPr>
        <w:pStyle w:val="a4"/>
        <w:rPr>
          <w:rFonts w:ascii="Times New Roman" w:hAnsi="Times New Roman"/>
          <w:sz w:val="28"/>
          <w:szCs w:val="28"/>
        </w:rPr>
      </w:pPr>
      <w:r>
        <w:rPr>
          <w:rFonts w:ascii="Times New Roman" w:hAnsi="Times New Roman"/>
          <w:sz w:val="28"/>
          <w:szCs w:val="28"/>
        </w:rPr>
        <w:t xml:space="preserve">от 19.02.2018                                                               </w:t>
      </w:r>
      <w:r w:rsidRPr="005D6BD6">
        <w:rPr>
          <w:rFonts w:ascii="Times New Roman" w:hAnsi="Times New Roman"/>
          <w:sz w:val="28"/>
          <w:szCs w:val="28"/>
        </w:rPr>
        <w:t xml:space="preserve">           </w:t>
      </w:r>
      <w:r>
        <w:rPr>
          <w:rFonts w:ascii="Times New Roman" w:hAnsi="Times New Roman"/>
          <w:sz w:val="28"/>
          <w:szCs w:val="28"/>
        </w:rPr>
        <w:t xml:space="preserve">                      № 73</w:t>
      </w:r>
    </w:p>
    <w:p w:rsidR="00563FA5" w:rsidRPr="005D6BD6" w:rsidRDefault="00563FA5" w:rsidP="00563FA5">
      <w:pPr>
        <w:pStyle w:val="a4"/>
        <w:rPr>
          <w:rFonts w:ascii="Times New Roman" w:hAnsi="Times New Roman"/>
          <w:i/>
          <w:szCs w:val="24"/>
        </w:rPr>
      </w:pPr>
      <w:r w:rsidRPr="005D6BD6">
        <w:rPr>
          <w:rFonts w:ascii="Times New Roman" w:hAnsi="Times New Roman"/>
          <w:i/>
          <w:szCs w:val="24"/>
        </w:rPr>
        <w:t>г. Ханты-Мансийск</w:t>
      </w:r>
    </w:p>
    <w:p w:rsidR="00563FA5" w:rsidRPr="00A6747D" w:rsidRDefault="00563FA5" w:rsidP="00563FA5">
      <w:pPr>
        <w:rPr>
          <w:sz w:val="28"/>
          <w:szCs w:val="28"/>
          <w:lang w:val="ru-RU"/>
        </w:rPr>
      </w:pPr>
    </w:p>
    <w:p w:rsidR="00563FA5" w:rsidRPr="00A6747D" w:rsidRDefault="00563FA5" w:rsidP="00563FA5">
      <w:pPr>
        <w:rPr>
          <w:sz w:val="28"/>
          <w:szCs w:val="28"/>
          <w:lang w:val="ru-RU"/>
        </w:rPr>
      </w:pPr>
    </w:p>
    <w:p w:rsidR="00563FA5" w:rsidRDefault="00563FA5" w:rsidP="00563FA5">
      <w:pPr>
        <w:rPr>
          <w:i/>
          <w:sz w:val="28"/>
          <w:szCs w:val="28"/>
          <w:lang w:val="ru-RU"/>
        </w:rPr>
      </w:pPr>
      <w:r w:rsidRPr="00563FA5">
        <w:rPr>
          <w:i/>
          <w:sz w:val="28"/>
          <w:szCs w:val="28"/>
          <w:lang w:val="ru-RU"/>
        </w:rPr>
        <w:t>(в ред. от 07.02.2019 № 45, от 07.08.2020 № 218, от 14.12.2020 № 340, от 26.12.2022 № 484</w:t>
      </w:r>
      <w:r w:rsidR="00637292">
        <w:rPr>
          <w:i/>
          <w:sz w:val="28"/>
          <w:szCs w:val="28"/>
          <w:lang w:val="ru-RU"/>
        </w:rPr>
        <w:t>, 25.04.2023 № 134</w:t>
      </w:r>
      <w:r w:rsidRPr="00563FA5">
        <w:rPr>
          <w:i/>
          <w:sz w:val="28"/>
          <w:szCs w:val="28"/>
          <w:lang w:val="ru-RU"/>
        </w:rPr>
        <w:t>)</w:t>
      </w:r>
    </w:p>
    <w:p w:rsidR="00563FA5" w:rsidRPr="00563FA5" w:rsidRDefault="00563FA5" w:rsidP="00563FA5">
      <w:pPr>
        <w:rPr>
          <w:i/>
          <w:sz w:val="28"/>
          <w:szCs w:val="28"/>
          <w:lang w:val="ru-RU"/>
        </w:rPr>
      </w:pPr>
    </w:p>
    <w:p w:rsidR="00563FA5" w:rsidRPr="002A545B" w:rsidRDefault="00563FA5" w:rsidP="00563FA5">
      <w:pPr>
        <w:pStyle w:val="a4"/>
        <w:jc w:val="both"/>
        <w:rPr>
          <w:rFonts w:ascii="Times New Roman" w:hAnsi="Times New Roman"/>
          <w:sz w:val="28"/>
          <w:szCs w:val="28"/>
        </w:rPr>
      </w:pPr>
      <w:r w:rsidRPr="002A545B">
        <w:rPr>
          <w:rFonts w:ascii="Times New Roman" w:hAnsi="Times New Roman"/>
          <w:sz w:val="28"/>
          <w:szCs w:val="28"/>
        </w:rPr>
        <w:t>Об утверждении административн</w:t>
      </w:r>
      <w:r>
        <w:rPr>
          <w:rFonts w:ascii="Times New Roman" w:hAnsi="Times New Roman"/>
          <w:sz w:val="28"/>
          <w:szCs w:val="28"/>
        </w:rPr>
        <w:t>ых</w:t>
      </w:r>
    </w:p>
    <w:p w:rsidR="00563FA5" w:rsidRDefault="00563FA5" w:rsidP="00563FA5">
      <w:pPr>
        <w:pStyle w:val="a4"/>
        <w:tabs>
          <w:tab w:val="left" w:pos="4600"/>
        </w:tabs>
        <w:jc w:val="both"/>
        <w:rPr>
          <w:rFonts w:ascii="Times New Roman" w:hAnsi="Times New Roman"/>
          <w:sz w:val="28"/>
          <w:szCs w:val="28"/>
        </w:rPr>
      </w:pPr>
      <w:r w:rsidRPr="002A545B">
        <w:rPr>
          <w:rFonts w:ascii="Times New Roman" w:hAnsi="Times New Roman"/>
          <w:sz w:val="28"/>
          <w:szCs w:val="28"/>
        </w:rPr>
        <w:t>регламент</w:t>
      </w:r>
      <w:r>
        <w:rPr>
          <w:rFonts w:ascii="Times New Roman" w:hAnsi="Times New Roman"/>
          <w:sz w:val="28"/>
          <w:szCs w:val="28"/>
        </w:rPr>
        <w:t xml:space="preserve">ов </w:t>
      </w:r>
      <w:r w:rsidRPr="002A545B">
        <w:rPr>
          <w:rFonts w:ascii="Times New Roman" w:hAnsi="Times New Roman"/>
          <w:sz w:val="28"/>
          <w:szCs w:val="28"/>
        </w:rPr>
        <w:t>предоставления</w:t>
      </w:r>
      <w:r>
        <w:rPr>
          <w:rFonts w:ascii="Times New Roman" w:hAnsi="Times New Roman"/>
          <w:sz w:val="28"/>
          <w:szCs w:val="28"/>
        </w:rPr>
        <w:t xml:space="preserve"> </w:t>
      </w:r>
    </w:p>
    <w:p w:rsidR="00563FA5" w:rsidRDefault="00563FA5" w:rsidP="00563FA5">
      <w:pPr>
        <w:pStyle w:val="a4"/>
        <w:tabs>
          <w:tab w:val="left" w:pos="4600"/>
        </w:tabs>
        <w:jc w:val="both"/>
        <w:rPr>
          <w:rFonts w:ascii="Times New Roman" w:hAnsi="Times New Roman"/>
          <w:sz w:val="28"/>
          <w:szCs w:val="28"/>
        </w:rPr>
      </w:pPr>
      <w:r w:rsidRPr="002A545B">
        <w:rPr>
          <w:rFonts w:ascii="Times New Roman" w:hAnsi="Times New Roman"/>
          <w:sz w:val="28"/>
          <w:szCs w:val="28"/>
        </w:rPr>
        <w:t>муниципальн</w:t>
      </w:r>
      <w:r>
        <w:rPr>
          <w:rFonts w:ascii="Times New Roman" w:hAnsi="Times New Roman"/>
          <w:sz w:val="28"/>
          <w:szCs w:val="28"/>
        </w:rPr>
        <w:t>ых услуг в</w:t>
      </w:r>
      <w:r w:rsidRPr="00ED157B">
        <w:rPr>
          <w:rFonts w:ascii="Times New Roman" w:hAnsi="Times New Roman"/>
          <w:sz w:val="28"/>
          <w:szCs w:val="28"/>
        </w:rPr>
        <w:t xml:space="preserve"> сфере образования </w:t>
      </w:r>
    </w:p>
    <w:p w:rsidR="00563FA5" w:rsidRPr="002A545B" w:rsidRDefault="00563FA5" w:rsidP="00563FA5">
      <w:pPr>
        <w:pStyle w:val="a4"/>
        <w:tabs>
          <w:tab w:val="left" w:pos="4600"/>
        </w:tabs>
        <w:jc w:val="both"/>
        <w:rPr>
          <w:rFonts w:ascii="Times New Roman" w:hAnsi="Times New Roman"/>
          <w:sz w:val="28"/>
          <w:szCs w:val="28"/>
        </w:rPr>
      </w:pPr>
      <w:r w:rsidRPr="00ED157B">
        <w:rPr>
          <w:rFonts w:ascii="Times New Roman" w:hAnsi="Times New Roman"/>
          <w:sz w:val="28"/>
          <w:szCs w:val="28"/>
        </w:rPr>
        <w:t>и организации отдыха детей</w:t>
      </w:r>
    </w:p>
    <w:p w:rsidR="00563FA5" w:rsidRDefault="00563FA5" w:rsidP="00563FA5">
      <w:pPr>
        <w:pStyle w:val="a4"/>
        <w:rPr>
          <w:rFonts w:ascii="Times New Roman" w:hAnsi="Times New Roman"/>
          <w:sz w:val="28"/>
          <w:szCs w:val="28"/>
        </w:rPr>
      </w:pPr>
    </w:p>
    <w:p w:rsidR="00563FA5" w:rsidRPr="002A545B" w:rsidRDefault="00563FA5" w:rsidP="00563FA5">
      <w:pPr>
        <w:pStyle w:val="a4"/>
        <w:rPr>
          <w:rFonts w:ascii="Times New Roman" w:hAnsi="Times New Roman"/>
          <w:sz w:val="28"/>
          <w:szCs w:val="28"/>
        </w:rPr>
      </w:pPr>
    </w:p>
    <w:p w:rsidR="00563FA5" w:rsidRPr="002A545B" w:rsidRDefault="00563FA5" w:rsidP="00563FA5">
      <w:pPr>
        <w:pStyle w:val="a4"/>
        <w:jc w:val="both"/>
        <w:rPr>
          <w:rFonts w:ascii="Times New Roman" w:hAnsi="Times New Roman"/>
          <w:bCs/>
          <w:sz w:val="28"/>
          <w:szCs w:val="28"/>
        </w:rPr>
      </w:pPr>
      <w:r w:rsidRPr="002A545B">
        <w:rPr>
          <w:b/>
          <w:sz w:val="28"/>
          <w:szCs w:val="28"/>
        </w:rPr>
        <w:tab/>
      </w:r>
      <w:r w:rsidRPr="002A545B">
        <w:rPr>
          <w:rFonts w:ascii="Times New Roman" w:hAnsi="Times New Roman"/>
          <w:bCs/>
          <w:sz w:val="28"/>
          <w:szCs w:val="28"/>
        </w:rPr>
        <w:t xml:space="preserve">В соответствии с </w:t>
      </w:r>
      <w:r>
        <w:rPr>
          <w:rFonts w:ascii="Times New Roman" w:hAnsi="Times New Roman"/>
          <w:bCs/>
          <w:sz w:val="28"/>
          <w:szCs w:val="28"/>
        </w:rPr>
        <w:t>Ф</w:t>
      </w:r>
      <w:r w:rsidRPr="002A545B">
        <w:rPr>
          <w:rFonts w:ascii="Times New Roman" w:hAnsi="Times New Roman"/>
          <w:bCs/>
          <w:sz w:val="28"/>
          <w:szCs w:val="28"/>
        </w:rPr>
        <w:t xml:space="preserve">едеральными законами от 27 июля 2010 года </w:t>
      </w:r>
      <w:r w:rsidRPr="002A545B">
        <w:rPr>
          <w:rFonts w:ascii="Times New Roman" w:hAnsi="Times New Roman"/>
          <w:bCs/>
          <w:sz w:val="28"/>
          <w:szCs w:val="28"/>
        </w:rPr>
        <w:br/>
        <w:t>№ 210-ФЗ «Об организации предоставления государственных</w:t>
      </w:r>
      <w:r>
        <w:rPr>
          <w:rFonts w:ascii="Times New Roman" w:hAnsi="Times New Roman"/>
          <w:bCs/>
          <w:sz w:val="28"/>
          <w:szCs w:val="28"/>
        </w:rPr>
        <w:t xml:space="preserve"> </w:t>
      </w:r>
      <w:r w:rsidRPr="002A545B">
        <w:rPr>
          <w:rFonts w:ascii="Times New Roman" w:hAnsi="Times New Roman"/>
          <w:bCs/>
          <w:sz w:val="28"/>
          <w:szCs w:val="28"/>
        </w:rPr>
        <w:t>и муниципальных услуг», от 29 декабря 2012 года № 273-ФЗ</w:t>
      </w:r>
      <w:r>
        <w:rPr>
          <w:rFonts w:ascii="Times New Roman" w:hAnsi="Times New Roman"/>
          <w:bCs/>
          <w:sz w:val="28"/>
          <w:szCs w:val="28"/>
        </w:rPr>
        <w:t xml:space="preserve"> </w:t>
      </w:r>
      <w:r w:rsidRPr="002A545B">
        <w:rPr>
          <w:rFonts w:ascii="Times New Roman" w:hAnsi="Times New Roman"/>
          <w:bCs/>
          <w:sz w:val="28"/>
          <w:szCs w:val="28"/>
        </w:rPr>
        <w:t>«Об образовании в Российской Федерации», Уставом Ханты-Мансийского района, постановлением администрации Ханты-Мансийского района</w:t>
      </w:r>
      <w:r>
        <w:rPr>
          <w:rFonts w:ascii="Times New Roman" w:hAnsi="Times New Roman"/>
          <w:bCs/>
          <w:sz w:val="28"/>
          <w:szCs w:val="28"/>
        </w:rPr>
        <w:t xml:space="preserve"> </w:t>
      </w:r>
      <w:r w:rsidRPr="002A545B">
        <w:rPr>
          <w:rFonts w:ascii="Times New Roman" w:hAnsi="Times New Roman"/>
          <w:bCs/>
          <w:sz w:val="28"/>
          <w:szCs w:val="28"/>
        </w:rPr>
        <w:t>от</w:t>
      </w:r>
      <w:r>
        <w:rPr>
          <w:rFonts w:ascii="Times New Roman" w:hAnsi="Times New Roman"/>
          <w:bCs/>
          <w:sz w:val="28"/>
          <w:szCs w:val="28"/>
        </w:rPr>
        <w:t xml:space="preserve"> 8 апреля </w:t>
      </w:r>
      <w:r w:rsidRPr="002A545B">
        <w:rPr>
          <w:rFonts w:ascii="Times New Roman" w:hAnsi="Times New Roman"/>
          <w:bCs/>
          <w:sz w:val="28"/>
          <w:szCs w:val="28"/>
        </w:rPr>
        <w:t>2016</w:t>
      </w:r>
      <w:r>
        <w:rPr>
          <w:rFonts w:ascii="Times New Roman" w:hAnsi="Times New Roman"/>
          <w:bCs/>
          <w:sz w:val="28"/>
          <w:szCs w:val="28"/>
        </w:rPr>
        <w:t xml:space="preserve"> года </w:t>
      </w:r>
      <w:r w:rsidRPr="002A545B">
        <w:rPr>
          <w:rFonts w:ascii="Times New Roman" w:hAnsi="Times New Roman"/>
          <w:bCs/>
          <w:sz w:val="28"/>
          <w:szCs w:val="28"/>
        </w:rPr>
        <w:t xml:space="preserve">№ 121 «О разработке и утверждении административных регламентов предоставления муниципальных услуг»: </w:t>
      </w:r>
    </w:p>
    <w:p w:rsidR="00563FA5" w:rsidRPr="002A545B" w:rsidRDefault="00563FA5" w:rsidP="00563FA5">
      <w:pPr>
        <w:pStyle w:val="a4"/>
        <w:tabs>
          <w:tab w:val="left" w:pos="700"/>
        </w:tabs>
        <w:jc w:val="both"/>
        <w:rPr>
          <w:rFonts w:ascii="Times New Roman" w:hAnsi="Times New Roman"/>
          <w:sz w:val="28"/>
          <w:szCs w:val="28"/>
        </w:rPr>
      </w:pPr>
    </w:p>
    <w:p w:rsidR="00563FA5" w:rsidRDefault="00563FA5" w:rsidP="00563FA5">
      <w:pPr>
        <w:pStyle w:val="a4"/>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Утвердить:</w:t>
      </w:r>
    </w:p>
    <w:p w:rsidR="00637292" w:rsidRDefault="00637292" w:rsidP="00563FA5">
      <w:pPr>
        <w:pStyle w:val="a4"/>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Утратил силу</w:t>
      </w:r>
    </w:p>
    <w:p w:rsidR="00563FA5" w:rsidRPr="00637292" w:rsidRDefault="00637292" w:rsidP="00637292">
      <w:pPr>
        <w:pStyle w:val="a4"/>
        <w:tabs>
          <w:tab w:val="left" w:pos="1276"/>
        </w:tabs>
        <w:ind w:left="709"/>
        <w:jc w:val="both"/>
        <w:rPr>
          <w:rFonts w:ascii="Times New Roman" w:hAnsi="Times New Roman"/>
          <w:i/>
          <w:sz w:val="28"/>
          <w:szCs w:val="28"/>
        </w:rPr>
      </w:pPr>
      <w:r w:rsidRPr="00637292">
        <w:rPr>
          <w:rFonts w:ascii="Times New Roman" w:hAnsi="Times New Roman"/>
          <w:i/>
          <w:sz w:val="28"/>
          <w:szCs w:val="28"/>
        </w:rPr>
        <w:t>(в ред. от 25.04.2023 № 134)</w:t>
      </w:r>
    </w:p>
    <w:p w:rsidR="00563FA5" w:rsidRDefault="00D03237" w:rsidP="00563FA5">
      <w:pPr>
        <w:pStyle w:val="a4"/>
        <w:numPr>
          <w:ilvl w:val="1"/>
          <w:numId w:val="1"/>
        </w:numPr>
        <w:tabs>
          <w:tab w:val="left" w:pos="1276"/>
        </w:tabs>
        <w:ind w:left="0" w:firstLine="709"/>
        <w:jc w:val="both"/>
        <w:rPr>
          <w:rFonts w:ascii="Times New Roman" w:hAnsi="Times New Roman"/>
          <w:sz w:val="28"/>
          <w:szCs w:val="28"/>
        </w:rPr>
      </w:pPr>
      <w:r w:rsidRPr="0046725C">
        <w:rPr>
          <w:rFonts w:ascii="Times New Roman" w:hAnsi="Times New Roman"/>
          <w:sz w:val="28"/>
          <w:szCs w:val="28"/>
        </w:rPr>
        <w:t>Административный регламент предоставления муниципальной услуги по организации отдыха детей в каникулярное время</w:t>
      </w:r>
      <w:r w:rsidR="00563FA5">
        <w:rPr>
          <w:rFonts w:ascii="Times New Roman" w:hAnsi="Times New Roman"/>
          <w:sz w:val="28"/>
          <w:szCs w:val="28"/>
        </w:rPr>
        <w:t>,</w:t>
      </w:r>
      <w:r w:rsidR="00563FA5" w:rsidRPr="005B5D54">
        <w:rPr>
          <w:rFonts w:ascii="Times New Roman" w:hAnsi="Times New Roman"/>
          <w:sz w:val="28"/>
          <w:szCs w:val="28"/>
        </w:rPr>
        <w:t xml:space="preserve"> согласно приложению 2.</w:t>
      </w:r>
    </w:p>
    <w:p w:rsidR="00D03237" w:rsidRDefault="00D03237" w:rsidP="00D03237">
      <w:pPr>
        <w:pStyle w:val="a4"/>
        <w:tabs>
          <w:tab w:val="left" w:pos="1276"/>
        </w:tabs>
        <w:ind w:left="709"/>
        <w:jc w:val="both"/>
        <w:rPr>
          <w:rFonts w:ascii="Times New Roman" w:hAnsi="Times New Roman"/>
          <w:i/>
          <w:sz w:val="28"/>
          <w:szCs w:val="28"/>
        </w:rPr>
      </w:pPr>
      <w:r w:rsidRPr="00D03237">
        <w:rPr>
          <w:rFonts w:ascii="Times New Roman" w:hAnsi="Times New Roman"/>
          <w:i/>
          <w:sz w:val="28"/>
          <w:szCs w:val="28"/>
        </w:rPr>
        <w:t>(в ред. от 26.12.2022 № 484)</w:t>
      </w:r>
    </w:p>
    <w:p w:rsidR="00D9569A" w:rsidRDefault="00D9569A" w:rsidP="00D9569A">
      <w:pPr>
        <w:pStyle w:val="a3"/>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Административный регламент предоставления муниципальной услуги по постановке на учет и направление детей в образовательные </w:t>
      </w:r>
      <w:r>
        <w:rPr>
          <w:rFonts w:ascii="Times New Roman" w:hAnsi="Times New Roman"/>
          <w:sz w:val="28"/>
          <w:szCs w:val="28"/>
        </w:rPr>
        <w:lastRenderedPageBreak/>
        <w:t>учреждения, реализующие образовательные программы дошкольного образования согласно приложению 3.</w:t>
      </w:r>
    </w:p>
    <w:p w:rsidR="00D9569A" w:rsidRPr="00D9569A" w:rsidRDefault="00D9569A" w:rsidP="00D9569A">
      <w:pPr>
        <w:tabs>
          <w:tab w:val="left" w:pos="1276"/>
        </w:tabs>
        <w:ind w:left="709"/>
        <w:jc w:val="both"/>
        <w:rPr>
          <w:i/>
          <w:sz w:val="28"/>
          <w:szCs w:val="28"/>
          <w:lang w:val="ru-RU"/>
        </w:rPr>
      </w:pPr>
      <w:r w:rsidRPr="00D9569A">
        <w:rPr>
          <w:i/>
          <w:sz w:val="28"/>
          <w:szCs w:val="28"/>
          <w:lang w:val="ru-RU"/>
        </w:rPr>
        <w:t>(в ред. от 26.12.2022 № 484)</w:t>
      </w:r>
    </w:p>
    <w:p w:rsidR="00D9569A" w:rsidRPr="005A1E0C" w:rsidRDefault="00D9569A" w:rsidP="00D9569A">
      <w:pPr>
        <w:pStyle w:val="a3"/>
        <w:numPr>
          <w:ilvl w:val="1"/>
          <w:numId w:val="2"/>
        </w:numPr>
        <w:tabs>
          <w:tab w:val="left" w:pos="142"/>
        </w:tabs>
        <w:autoSpaceDE w:val="0"/>
        <w:autoSpaceDN w:val="0"/>
        <w:adjustRightInd w:val="0"/>
        <w:spacing w:after="0" w:line="240" w:lineRule="auto"/>
        <w:ind w:left="0" w:firstLine="709"/>
        <w:jc w:val="both"/>
        <w:rPr>
          <w:rFonts w:ascii="Times New Roman" w:hAnsi="Times New Roman"/>
          <w:sz w:val="28"/>
          <w:szCs w:val="28"/>
        </w:rPr>
      </w:pPr>
      <w:r w:rsidRPr="00104748">
        <w:rPr>
          <w:rFonts w:ascii="Times New Roman" w:hAnsi="Times New Roman"/>
          <w:sz w:val="28"/>
          <w:szCs w:val="28"/>
        </w:rPr>
        <w:t xml:space="preserve">Административный регламент предоставления муниципальной услуги по приему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w:t>
      </w:r>
      <w:r>
        <w:rPr>
          <w:rFonts w:ascii="Times New Roman" w:hAnsi="Times New Roman"/>
          <w:sz w:val="28"/>
          <w:szCs w:val="28"/>
        </w:rPr>
        <w:br/>
      </w:r>
      <w:r w:rsidRPr="00104748">
        <w:rPr>
          <w:rFonts w:ascii="Times New Roman" w:hAnsi="Times New Roman"/>
          <w:sz w:val="28"/>
          <w:szCs w:val="28"/>
        </w:rPr>
        <w:t>Ханты-Мансийского района согласно приложению 4.</w:t>
      </w:r>
    </w:p>
    <w:p w:rsidR="00D9569A" w:rsidRDefault="00D9569A" w:rsidP="00D9569A">
      <w:pPr>
        <w:pStyle w:val="a4"/>
        <w:tabs>
          <w:tab w:val="left" w:pos="1276"/>
        </w:tabs>
        <w:ind w:left="450"/>
        <w:jc w:val="both"/>
        <w:rPr>
          <w:rFonts w:ascii="Times New Roman" w:hAnsi="Times New Roman"/>
          <w:i/>
          <w:sz w:val="28"/>
          <w:szCs w:val="28"/>
        </w:rPr>
      </w:pPr>
      <w:r w:rsidRPr="00D03237">
        <w:rPr>
          <w:rFonts w:ascii="Times New Roman" w:hAnsi="Times New Roman"/>
          <w:i/>
          <w:sz w:val="28"/>
          <w:szCs w:val="28"/>
        </w:rPr>
        <w:t>(в ред. от 26.12.2022 № 484)</w:t>
      </w:r>
    </w:p>
    <w:p w:rsidR="00563FA5" w:rsidRDefault="00563FA5" w:rsidP="00563FA5">
      <w:pPr>
        <w:numPr>
          <w:ilvl w:val="0"/>
          <w:numId w:val="1"/>
        </w:numPr>
        <w:tabs>
          <w:tab w:val="left" w:pos="993"/>
        </w:tabs>
        <w:ind w:left="0" w:firstLine="709"/>
        <w:jc w:val="both"/>
        <w:rPr>
          <w:bCs/>
          <w:sz w:val="28"/>
          <w:szCs w:val="28"/>
          <w:lang w:val="ru-RU"/>
        </w:rPr>
      </w:pPr>
      <w:r w:rsidRPr="00ED157B">
        <w:rPr>
          <w:bCs/>
          <w:sz w:val="28"/>
          <w:szCs w:val="28"/>
          <w:lang w:val="ru-RU"/>
        </w:rPr>
        <w:t>Признать утратившими силу постановления администрации Ханты-Мансийского района:</w:t>
      </w:r>
    </w:p>
    <w:p w:rsidR="00563FA5" w:rsidRPr="0027653A" w:rsidRDefault="00563FA5" w:rsidP="00563FA5">
      <w:pPr>
        <w:tabs>
          <w:tab w:val="left" w:pos="993"/>
        </w:tabs>
        <w:ind w:left="709"/>
        <w:jc w:val="both"/>
        <w:rPr>
          <w:bCs/>
          <w:sz w:val="28"/>
          <w:szCs w:val="28"/>
          <w:lang w:val="ru-RU"/>
        </w:rPr>
      </w:pPr>
      <w:r>
        <w:rPr>
          <w:bCs/>
          <w:sz w:val="28"/>
          <w:szCs w:val="28"/>
          <w:lang w:val="ru-RU"/>
        </w:rPr>
        <w:t>от  29  июня 2016 года  № 211  «</w:t>
      </w:r>
      <w:r w:rsidRPr="00ED157B">
        <w:rPr>
          <w:bCs/>
          <w:sz w:val="28"/>
          <w:szCs w:val="28"/>
          <w:lang w:val="ru-RU"/>
        </w:rPr>
        <w:t xml:space="preserve">Об утверждении </w:t>
      </w:r>
      <w:r>
        <w:rPr>
          <w:bCs/>
          <w:sz w:val="28"/>
          <w:szCs w:val="28"/>
          <w:lang w:val="ru-RU"/>
        </w:rPr>
        <w:t xml:space="preserve"> </w:t>
      </w:r>
      <w:r w:rsidRPr="00ED157B">
        <w:rPr>
          <w:bCs/>
          <w:sz w:val="28"/>
          <w:szCs w:val="28"/>
          <w:lang w:val="ru-RU"/>
        </w:rPr>
        <w:t>административного</w:t>
      </w:r>
    </w:p>
    <w:p w:rsidR="00563FA5" w:rsidRDefault="00563FA5" w:rsidP="00563FA5">
      <w:pPr>
        <w:tabs>
          <w:tab w:val="left" w:pos="993"/>
        </w:tabs>
        <w:jc w:val="both"/>
        <w:rPr>
          <w:bCs/>
          <w:sz w:val="28"/>
          <w:szCs w:val="28"/>
          <w:lang w:val="ru-RU"/>
        </w:rPr>
      </w:pPr>
      <w:r w:rsidRPr="00ED157B">
        <w:rPr>
          <w:bCs/>
          <w:sz w:val="28"/>
          <w:szCs w:val="28"/>
          <w:lang w:val="ru-RU"/>
        </w:rPr>
        <w:t>регламента предоставления</w:t>
      </w:r>
      <w:r>
        <w:rPr>
          <w:bCs/>
          <w:sz w:val="28"/>
          <w:szCs w:val="28"/>
          <w:lang w:val="ru-RU"/>
        </w:rPr>
        <w:t xml:space="preserve"> </w:t>
      </w:r>
      <w:r w:rsidRPr="00ED157B">
        <w:rPr>
          <w:bCs/>
          <w:sz w:val="28"/>
          <w:szCs w:val="28"/>
          <w:lang w:val="ru-RU"/>
        </w:rPr>
        <w:t>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w:t>
      </w:r>
      <w:r>
        <w:rPr>
          <w:bCs/>
          <w:sz w:val="28"/>
          <w:szCs w:val="28"/>
          <w:lang w:val="ru-RU"/>
        </w:rPr>
        <w:t>ых образовательных организациях»;</w:t>
      </w:r>
    </w:p>
    <w:p w:rsidR="00563FA5" w:rsidRDefault="00563FA5" w:rsidP="00563FA5">
      <w:pPr>
        <w:tabs>
          <w:tab w:val="left" w:pos="993"/>
        </w:tabs>
        <w:ind w:firstLine="709"/>
        <w:jc w:val="both"/>
        <w:rPr>
          <w:bCs/>
          <w:sz w:val="28"/>
          <w:szCs w:val="28"/>
          <w:lang w:val="ru-RU"/>
        </w:rPr>
      </w:pPr>
      <w:r>
        <w:rPr>
          <w:bCs/>
          <w:sz w:val="28"/>
          <w:szCs w:val="28"/>
          <w:lang w:val="ru-RU"/>
        </w:rPr>
        <w:t>от 1 декабря 2016 года № 409 «</w:t>
      </w:r>
      <w:r w:rsidRPr="00ED157B">
        <w:rPr>
          <w:bCs/>
          <w:sz w:val="28"/>
          <w:szCs w:val="28"/>
          <w:lang w:val="ru-RU"/>
        </w:rPr>
        <w:t>Об утверждении административного регламента предоставления муниципальной услуги по организаци</w:t>
      </w:r>
      <w:r>
        <w:rPr>
          <w:bCs/>
          <w:sz w:val="28"/>
          <w:szCs w:val="28"/>
          <w:lang w:val="ru-RU"/>
        </w:rPr>
        <w:t>и</w:t>
      </w:r>
      <w:r w:rsidRPr="00ED157B">
        <w:rPr>
          <w:bCs/>
          <w:sz w:val="28"/>
          <w:szCs w:val="28"/>
          <w:lang w:val="ru-RU"/>
        </w:rPr>
        <w:t xml:space="preserve"> отдыха детей в каникулярное время в части предоставления детям, проживающим в Ханты-Мансийском районе, путевок в организации, обеспечива</w:t>
      </w:r>
      <w:r>
        <w:rPr>
          <w:bCs/>
          <w:sz w:val="28"/>
          <w:szCs w:val="28"/>
          <w:lang w:val="ru-RU"/>
        </w:rPr>
        <w:t>ющие отдых и оздоровление детей».</w:t>
      </w:r>
    </w:p>
    <w:p w:rsidR="00563FA5" w:rsidRPr="00ED157B" w:rsidRDefault="00563FA5" w:rsidP="00563FA5">
      <w:pPr>
        <w:pStyle w:val="a3"/>
        <w:numPr>
          <w:ilvl w:val="0"/>
          <w:numId w:val="1"/>
        </w:numPr>
        <w:tabs>
          <w:tab w:val="left" w:pos="993"/>
        </w:tabs>
        <w:spacing w:after="0" w:line="240" w:lineRule="auto"/>
        <w:ind w:left="0" w:firstLine="709"/>
        <w:jc w:val="both"/>
        <w:rPr>
          <w:rFonts w:ascii="Times New Roman" w:hAnsi="Times New Roman"/>
          <w:bCs/>
          <w:sz w:val="28"/>
          <w:szCs w:val="28"/>
        </w:rPr>
      </w:pPr>
      <w:r w:rsidRPr="00ED157B">
        <w:rPr>
          <w:rFonts w:ascii="Times New Roman" w:hAnsi="Times New Roman"/>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563FA5" w:rsidRPr="008B6283" w:rsidRDefault="00563FA5" w:rsidP="00563FA5">
      <w:pPr>
        <w:pStyle w:val="a3"/>
        <w:numPr>
          <w:ilvl w:val="0"/>
          <w:numId w:val="1"/>
        </w:numPr>
        <w:tabs>
          <w:tab w:val="left" w:pos="993"/>
        </w:tabs>
        <w:spacing w:after="0" w:line="240" w:lineRule="auto"/>
        <w:ind w:left="0" w:firstLine="709"/>
        <w:jc w:val="both"/>
        <w:rPr>
          <w:rFonts w:ascii="Times New Roman" w:hAnsi="Times New Roman"/>
          <w:bCs/>
          <w:sz w:val="28"/>
          <w:szCs w:val="28"/>
        </w:rPr>
      </w:pPr>
      <w:r w:rsidRPr="00ED157B">
        <w:rPr>
          <w:rFonts w:ascii="Times New Roman" w:hAnsi="Times New Roman"/>
          <w:bCs/>
          <w:sz w:val="28"/>
          <w:szCs w:val="28"/>
        </w:rPr>
        <w:t>Настоящее постановление вступает в силу после официальног</w:t>
      </w:r>
      <w:r>
        <w:rPr>
          <w:rFonts w:ascii="Times New Roman" w:hAnsi="Times New Roman"/>
          <w:bCs/>
          <w:sz w:val="28"/>
          <w:szCs w:val="28"/>
        </w:rPr>
        <w:t xml:space="preserve">о опубликования (обнародования), за исключением </w:t>
      </w:r>
      <w:r w:rsidRPr="008B6283">
        <w:rPr>
          <w:rFonts w:ascii="Times New Roman" w:hAnsi="Times New Roman"/>
          <w:bCs/>
          <w:sz w:val="28"/>
          <w:szCs w:val="28"/>
        </w:rPr>
        <w:t>пункта 41 приложения 2</w:t>
      </w:r>
      <w:r>
        <w:rPr>
          <w:rFonts w:ascii="Times New Roman" w:hAnsi="Times New Roman"/>
          <w:bCs/>
          <w:sz w:val="28"/>
          <w:szCs w:val="28"/>
        </w:rPr>
        <w:t xml:space="preserve">, </w:t>
      </w:r>
      <w:r w:rsidRPr="008B6283">
        <w:rPr>
          <w:rFonts w:ascii="Times New Roman" w:hAnsi="Times New Roman"/>
          <w:bCs/>
          <w:sz w:val="28"/>
          <w:szCs w:val="28"/>
        </w:rPr>
        <w:t>вступаю</w:t>
      </w:r>
      <w:r>
        <w:rPr>
          <w:rFonts w:ascii="Times New Roman" w:hAnsi="Times New Roman"/>
          <w:bCs/>
          <w:sz w:val="28"/>
          <w:szCs w:val="28"/>
        </w:rPr>
        <w:t>щего</w:t>
      </w:r>
      <w:r w:rsidRPr="008B6283">
        <w:rPr>
          <w:rFonts w:ascii="Times New Roman" w:hAnsi="Times New Roman"/>
          <w:bCs/>
          <w:sz w:val="28"/>
          <w:szCs w:val="28"/>
        </w:rPr>
        <w:t xml:space="preserve">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но не позднее 31 декабря 2018 года.</w:t>
      </w:r>
    </w:p>
    <w:p w:rsidR="00563FA5" w:rsidRPr="002A545B" w:rsidRDefault="00563FA5" w:rsidP="00563FA5">
      <w:pPr>
        <w:pStyle w:val="a4"/>
        <w:numPr>
          <w:ilvl w:val="0"/>
          <w:numId w:val="1"/>
        </w:numPr>
        <w:tabs>
          <w:tab w:val="left" w:pos="993"/>
        </w:tabs>
        <w:ind w:left="0" w:firstLine="709"/>
        <w:jc w:val="both"/>
        <w:rPr>
          <w:rFonts w:ascii="Times New Roman" w:hAnsi="Times New Roman"/>
          <w:sz w:val="28"/>
          <w:szCs w:val="28"/>
        </w:rPr>
      </w:pPr>
      <w:r w:rsidRPr="002A545B">
        <w:rPr>
          <w:rFonts w:ascii="Times New Roman" w:hAnsi="Times New Roman"/>
          <w:color w:val="000000"/>
          <w:spacing w:val="-1"/>
          <w:sz w:val="28"/>
          <w:szCs w:val="28"/>
        </w:rPr>
        <w:t xml:space="preserve"> Контроль за выполнением постановления возложить на </w:t>
      </w:r>
      <w:r w:rsidRPr="002A545B">
        <w:rPr>
          <w:rFonts w:ascii="Times New Roman" w:hAnsi="Times New Roman"/>
          <w:sz w:val="28"/>
          <w:szCs w:val="28"/>
        </w:rPr>
        <w:t>заместителя главы Ханты-Мансийского района по социальным вопросам.</w:t>
      </w:r>
    </w:p>
    <w:p w:rsidR="00563FA5" w:rsidRPr="002A545B" w:rsidRDefault="00563FA5" w:rsidP="00563FA5">
      <w:pPr>
        <w:pStyle w:val="a4"/>
        <w:jc w:val="both"/>
        <w:rPr>
          <w:rFonts w:ascii="Times New Roman" w:hAnsi="Times New Roman"/>
          <w:sz w:val="28"/>
          <w:szCs w:val="28"/>
        </w:rPr>
      </w:pPr>
    </w:p>
    <w:p w:rsidR="00563FA5" w:rsidRDefault="00563FA5" w:rsidP="00563FA5">
      <w:pPr>
        <w:pStyle w:val="22"/>
        <w:shd w:val="clear" w:color="auto" w:fill="auto"/>
        <w:spacing w:line="240" w:lineRule="auto"/>
        <w:rPr>
          <w:sz w:val="28"/>
          <w:szCs w:val="28"/>
        </w:rPr>
      </w:pPr>
    </w:p>
    <w:p w:rsidR="00563FA5" w:rsidRPr="002A545B" w:rsidRDefault="00563FA5" w:rsidP="00563FA5">
      <w:pPr>
        <w:pStyle w:val="22"/>
        <w:shd w:val="clear" w:color="auto" w:fill="auto"/>
        <w:spacing w:line="240" w:lineRule="auto"/>
        <w:rPr>
          <w:sz w:val="28"/>
          <w:szCs w:val="28"/>
        </w:rPr>
      </w:pPr>
    </w:p>
    <w:p w:rsidR="00563FA5" w:rsidRPr="00ED157B" w:rsidRDefault="00563FA5" w:rsidP="00563FA5">
      <w:pPr>
        <w:jc w:val="both"/>
        <w:rPr>
          <w:rFonts w:eastAsia="Calibri"/>
          <w:sz w:val="28"/>
          <w:szCs w:val="28"/>
          <w:lang w:val="ru-RU" w:eastAsia="en-US"/>
        </w:rPr>
      </w:pPr>
      <w:r w:rsidRPr="00ED157B">
        <w:rPr>
          <w:rFonts w:eastAsia="Calibri"/>
          <w:sz w:val="28"/>
          <w:szCs w:val="28"/>
          <w:lang w:val="ru-RU" w:eastAsia="en-US"/>
        </w:rPr>
        <w:t xml:space="preserve">Глава Ханты-Мансийского района                                       </w:t>
      </w:r>
      <w:r>
        <w:rPr>
          <w:rFonts w:eastAsia="Calibri"/>
          <w:sz w:val="28"/>
          <w:szCs w:val="28"/>
          <w:lang w:val="ru-RU" w:eastAsia="en-US"/>
        </w:rPr>
        <w:t xml:space="preserve"> </w:t>
      </w:r>
      <w:r w:rsidRPr="00ED157B">
        <w:rPr>
          <w:rFonts w:eastAsia="Calibri"/>
          <w:sz w:val="28"/>
          <w:szCs w:val="28"/>
          <w:lang w:val="ru-RU" w:eastAsia="en-US"/>
        </w:rPr>
        <w:t xml:space="preserve">       К.Р.Минулин</w:t>
      </w:r>
    </w:p>
    <w:p w:rsidR="006D26EF" w:rsidRDefault="006D26EF">
      <w:pPr>
        <w:rPr>
          <w:lang w:val="ru-RU"/>
        </w:rPr>
      </w:pPr>
    </w:p>
    <w:p w:rsidR="00B417BE" w:rsidRDefault="00B417BE">
      <w:pPr>
        <w:rPr>
          <w:lang w:val="ru-RU"/>
        </w:rPr>
      </w:pPr>
    </w:p>
    <w:p w:rsidR="00B417BE" w:rsidRDefault="00B417BE">
      <w:pPr>
        <w:rPr>
          <w:lang w:val="ru-RU"/>
        </w:rPr>
      </w:pPr>
    </w:p>
    <w:p w:rsidR="00814577" w:rsidRDefault="00814577" w:rsidP="00B417BE">
      <w:pPr>
        <w:widowControl w:val="0"/>
        <w:autoSpaceDE w:val="0"/>
        <w:autoSpaceDN w:val="0"/>
        <w:adjustRightInd w:val="0"/>
        <w:ind w:firstLine="720"/>
        <w:jc w:val="right"/>
        <w:rPr>
          <w:bCs/>
          <w:sz w:val="28"/>
          <w:szCs w:val="28"/>
          <w:lang w:val="ru-RU"/>
        </w:rPr>
      </w:pPr>
    </w:p>
    <w:p w:rsidR="00814577" w:rsidRDefault="00814577" w:rsidP="00B417BE">
      <w:pPr>
        <w:widowControl w:val="0"/>
        <w:autoSpaceDE w:val="0"/>
        <w:autoSpaceDN w:val="0"/>
        <w:adjustRightInd w:val="0"/>
        <w:ind w:firstLine="720"/>
        <w:jc w:val="right"/>
        <w:rPr>
          <w:bCs/>
          <w:sz w:val="28"/>
          <w:szCs w:val="28"/>
          <w:lang w:val="ru-RU"/>
        </w:rPr>
      </w:pPr>
    </w:p>
    <w:p w:rsidR="00814577" w:rsidRDefault="00814577" w:rsidP="00B417BE">
      <w:pPr>
        <w:widowControl w:val="0"/>
        <w:autoSpaceDE w:val="0"/>
        <w:autoSpaceDN w:val="0"/>
        <w:adjustRightInd w:val="0"/>
        <w:ind w:firstLine="720"/>
        <w:jc w:val="right"/>
        <w:rPr>
          <w:bCs/>
          <w:sz w:val="28"/>
          <w:szCs w:val="28"/>
          <w:lang w:val="ru-RU"/>
        </w:rPr>
      </w:pPr>
    </w:p>
    <w:p w:rsidR="00814577" w:rsidRDefault="00814577" w:rsidP="00B417BE">
      <w:pPr>
        <w:widowControl w:val="0"/>
        <w:autoSpaceDE w:val="0"/>
        <w:autoSpaceDN w:val="0"/>
        <w:adjustRightInd w:val="0"/>
        <w:ind w:firstLine="720"/>
        <w:jc w:val="right"/>
        <w:rPr>
          <w:bCs/>
          <w:sz w:val="28"/>
          <w:szCs w:val="28"/>
          <w:lang w:val="ru-RU"/>
        </w:rPr>
      </w:pPr>
    </w:p>
    <w:p w:rsidR="00814577" w:rsidRDefault="00814577" w:rsidP="00B417BE">
      <w:pPr>
        <w:widowControl w:val="0"/>
        <w:autoSpaceDE w:val="0"/>
        <w:autoSpaceDN w:val="0"/>
        <w:adjustRightInd w:val="0"/>
        <w:ind w:firstLine="720"/>
        <w:jc w:val="right"/>
        <w:rPr>
          <w:bCs/>
          <w:sz w:val="28"/>
          <w:szCs w:val="28"/>
          <w:lang w:val="ru-RU"/>
        </w:rPr>
      </w:pPr>
    </w:p>
    <w:p w:rsidR="00814577" w:rsidRDefault="00814577" w:rsidP="00B417BE">
      <w:pPr>
        <w:widowControl w:val="0"/>
        <w:autoSpaceDE w:val="0"/>
        <w:autoSpaceDN w:val="0"/>
        <w:adjustRightInd w:val="0"/>
        <w:ind w:firstLine="720"/>
        <w:jc w:val="right"/>
        <w:rPr>
          <w:bCs/>
          <w:sz w:val="28"/>
          <w:szCs w:val="28"/>
          <w:lang w:val="ru-RU"/>
        </w:rPr>
      </w:pPr>
    </w:p>
    <w:p w:rsidR="00B417BE" w:rsidRPr="00B417BE" w:rsidRDefault="00B417BE" w:rsidP="00B417BE">
      <w:pPr>
        <w:widowControl w:val="0"/>
        <w:autoSpaceDE w:val="0"/>
        <w:autoSpaceDN w:val="0"/>
        <w:adjustRightInd w:val="0"/>
        <w:ind w:firstLine="720"/>
        <w:jc w:val="right"/>
        <w:rPr>
          <w:bCs/>
          <w:sz w:val="28"/>
          <w:szCs w:val="28"/>
          <w:lang w:val="ru-RU"/>
        </w:rPr>
      </w:pPr>
      <w:r w:rsidRPr="00B417BE">
        <w:rPr>
          <w:bCs/>
          <w:sz w:val="28"/>
          <w:szCs w:val="28"/>
          <w:lang w:val="ru-RU"/>
        </w:rPr>
        <w:t xml:space="preserve">Приложение 4 </w:t>
      </w:r>
    </w:p>
    <w:p w:rsidR="00B417BE" w:rsidRPr="00B417BE" w:rsidRDefault="00B417BE" w:rsidP="00B417BE">
      <w:pPr>
        <w:widowControl w:val="0"/>
        <w:autoSpaceDE w:val="0"/>
        <w:autoSpaceDN w:val="0"/>
        <w:adjustRightInd w:val="0"/>
        <w:ind w:firstLine="720"/>
        <w:jc w:val="right"/>
        <w:rPr>
          <w:bCs/>
          <w:sz w:val="28"/>
          <w:szCs w:val="28"/>
          <w:lang w:val="ru-RU"/>
        </w:rPr>
      </w:pPr>
      <w:r w:rsidRPr="00B417BE">
        <w:rPr>
          <w:bCs/>
          <w:sz w:val="28"/>
          <w:szCs w:val="28"/>
          <w:lang w:val="ru-RU"/>
        </w:rPr>
        <w:t>к постановлению администрации</w:t>
      </w:r>
    </w:p>
    <w:p w:rsidR="00B417BE" w:rsidRPr="00B417BE" w:rsidRDefault="00B417BE" w:rsidP="00B417BE">
      <w:pPr>
        <w:shd w:val="clear" w:color="auto" w:fill="FFFFFF"/>
        <w:jc w:val="right"/>
        <w:rPr>
          <w:rFonts w:eastAsia="Calibri"/>
          <w:bCs/>
          <w:sz w:val="28"/>
          <w:szCs w:val="28"/>
          <w:lang w:val="ru-RU"/>
        </w:rPr>
      </w:pPr>
      <w:r w:rsidRPr="00B417BE">
        <w:rPr>
          <w:rFonts w:eastAsia="Calibri"/>
          <w:bCs/>
          <w:sz w:val="28"/>
          <w:szCs w:val="28"/>
          <w:lang w:val="ru-RU"/>
        </w:rPr>
        <w:t xml:space="preserve">Ханты-Мансийского района </w:t>
      </w:r>
    </w:p>
    <w:p w:rsidR="00B417BE" w:rsidRPr="00B417BE" w:rsidRDefault="00B417BE" w:rsidP="00B417BE">
      <w:pPr>
        <w:shd w:val="clear" w:color="auto" w:fill="FFFFFF"/>
        <w:jc w:val="right"/>
        <w:rPr>
          <w:rFonts w:eastAsia="Calibri"/>
          <w:bCs/>
          <w:sz w:val="28"/>
          <w:szCs w:val="28"/>
          <w:lang w:val="ru-RU"/>
        </w:rPr>
      </w:pPr>
      <w:r w:rsidRPr="00B417BE">
        <w:rPr>
          <w:rFonts w:eastAsia="Calibri"/>
          <w:bCs/>
          <w:sz w:val="28"/>
          <w:szCs w:val="28"/>
          <w:lang w:val="ru-RU"/>
        </w:rPr>
        <w:t>от 19.02.2018 №73</w:t>
      </w:r>
    </w:p>
    <w:p w:rsidR="00B417BE" w:rsidRPr="00B417BE" w:rsidRDefault="00B417BE" w:rsidP="00B417BE">
      <w:pPr>
        <w:jc w:val="both"/>
        <w:rPr>
          <w:b/>
          <w:sz w:val="28"/>
          <w:szCs w:val="28"/>
          <w:lang w:val="ru-RU" w:bidi="ru-RU"/>
        </w:rPr>
      </w:pPr>
    </w:p>
    <w:p w:rsidR="00B417BE" w:rsidRPr="00B417BE" w:rsidRDefault="00B417BE" w:rsidP="00B417BE">
      <w:pPr>
        <w:jc w:val="center"/>
        <w:rPr>
          <w:sz w:val="28"/>
          <w:szCs w:val="28"/>
          <w:lang w:val="ru-RU" w:bidi="ru-RU"/>
        </w:rPr>
      </w:pPr>
      <w:r w:rsidRPr="00B417BE">
        <w:rPr>
          <w:sz w:val="28"/>
          <w:szCs w:val="28"/>
          <w:lang w:val="ru-RU" w:bidi="ru-RU"/>
        </w:rPr>
        <w:t>Административный регламент</w:t>
      </w:r>
      <w:bookmarkStart w:id="0" w:name="bookmark2"/>
    </w:p>
    <w:p w:rsidR="00B417BE" w:rsidRPr="00B417BE" w:rsidRDefault="00B417BE" w:rsidP="00B417BE">
      <w:pPr>
        <w:jc w:val="center"/>
        <w:rPr>
          <w:sz w:val="28"/>
          <w:szCs w:val="28"/>
          <w:lang w:val="ru-RU" w:bidi="ru-RU"/>
        </w:rPr>
      </w:pPr>
      <w:r w:rsidRPr="00B417BE">
        <w:rPr>
          <w:sz w:val="28"/>
          <w:szCs w:val="28"/>
          <w:lang w:val="ru-RU" w:bidi="ru-RU"/>
        </w:rPr>
        <w:t xml:space="preserve">предоставления муниципальной </w:t>
      </w:r>
      <w:bookmarkEnd w:id="0"/>
      <w:r w:rsidRPr="00B417BE">
        <w:rPr>
          <w:sz w:val="28"/>
          <w:szCs w:val="28"/>
          <w:lang w:val="ru-RU" w:bidi="ru-RU"/>
        </w:rPr>
        <w:t>услуги «</w:t>
      </w:r>
      <w:r w:rsidRPr="00B417BE">
        <w:rPr>
          <w:iCs/>
          <w:sz w:val="28"/>
          <w:szCs w:val="28"/>
          <w:lang w:val="ru-RU" w:bidi="ru-RU"/>
        </w:rPr>
        <w:t xml:space="preserve">Прием заявлений о зачислении </w:t>
      </w:r>
      <w:r w:rsidRPr="00B417BE">
        <w:rPr>
          <w:iCs/>
          <w:sz w:val="28"/>
          <w:szCs w:val="28"/>
          <w:lang w:val="ru-RU" w:bidi="ru-RU"/>
        </w:rPr>
        <w:br/>
        <w:t xml:space="preserve">в муниципальные образовательные организации субъектов Российской Федерации, реализующие программы общего образования </w:t>
      </w:r>
      <w:r w:rsidRPr="00B417BE">
        <w:rPr>
          <w:sz w:val="28"/>
          <w:szCs w:val="28"/>
          <w:lang w:val="ru-RU" w:bidi="ru-RU"/>
        </w:rPr>
        <w:t>на территории Ханты-Мансийского района»</w:t>
      </w:r>
    </w:p>
    <w:p w:rsidR="00B417BE" w:rsidRPr="00B417BE" w:rsidRDefault="00B417BE" w:rsidP="00B417BE">
      <w:pPr>
        <w:jc w:val="center"/>
        <w:rPr>
          <w:sz w:val="28"/>
          <w:szCs w:val="28"/>
          <w:lang w:val="ru-RU" w:bidi="ru-RU"/>
        </w:rPr>
      </w:pPr>
    </w:p>
    <w:p w:rsidR="00B417BE" w:rsidRPr="00A60054" w:rsidRDefault="00B417BE" w:rsidP="00B417BE">
      <w:pPr>
        <w:pStyle w:val="a3"/>
        <w:numPr>
          <w:ilvl w:val="0"/>
          <w:numId w:val="45"/>
        </w:numPr>
        <w:spacing w:after="0" w:line="240" w:lineRule="auto"/>
        <w:ind w:left="0" w:firstLine="0"/>
        <w:jc w:val="center"/>
        <w:rPr>
          <w:rFonts w:ascii="Times New Roman" w:hAnsi="Times New Roman"/>
          <w:bCs/>
          <w:sz w:val="28"/>
          <w:szCs w:val="28"/>
          <w:lang w:bidi="ru-RU"/>
        </w:rPr>
      </w:pPr>
      <w:bookmarkStart w:id="1" w:name="bookmark4"/>
      <w:r w:rsidRPr="00A60054">
        <w:rPr>
          <w:rFonts w:ascii="Times New Roman" w:hAnsi="Times New Roman"/>
          <w:bCs/>
          <w:sz w:val="28"/>
          <w:szCs w:val="28"/>
          <w:lang w:bidi="ru-RU"/>
        </w:rPr>
        <w:t>Общие положения</w:t>
      </w:r>
      <w:bookmarkEnd w:id="1"/>
    </w:p>
    <w:p w:rsidR="00B417BE" w:rsidRPr="00A60054" w:rsidRDefault="00B417BE" w:rsidP="00B417BE">
      <w:pPr>
        <w:jc w:val="center"/>
        <w:rPr>
          <w:bCs/>
          <w:sz w:val="28"/>
          <w:szCs w:val="28"/>
          <w:lang w:bidi="ru-RU"/>
        </w:rPr>
      </w:pPr>
    </w:p>
    <w:p w:rsidR="00B417BE" w:rsidRPr="00A60054" w:rsidRDefault="00B417BE" w:rsidP="00B417BE">
      <w:pPr>
        <w:jc w:val="center"/>
        <w:rPr>
          <w:sz w:val="28"/>
          <w:szCs w:val="28"/>
          <w:lang w:bidi="ru-RU"/>
        </w:rPr>
      </w:pPr>
      <w:r w:rsidRPr="00A60054">
        <w:rPr>
          <w:sz w:val="28"/>
          <w:szCs w:val="28"/>
          <w:lang w:bidi="ru-RU"/>
        </w:rPr>
        <w:t xml:space="preserve">Предмет регулирования Административного регламента </w:t>
      </w:r>
    </w:p>
    <w:p w:rsidR="00B417BE" w:rsidRPr="0046725C" w:rsidRDefault="00B417BE" w:rsidP="00B417BE">
      <w:pPr>
        <w:pStyle w:val="a3"/>
        <w:spacing w:after="0" w:line="240" w:lineRule="auto"/>
        <w:ind w:left="0" w:firstLine="709"/>
        <w:jc w:val="both"/>
        <w:rPr>
          <w:rFonts w:ascii="Times New Roman" w:hAnsi="Times New Roman"/>
          <w:sz w:val="28"/>
          <w:szCs w:val="28"/>
          <w:lang w:bidi="ru-RU"/>
        </w:rPr>
      </w:pPr>
    </w:p>
    <w:p w:rsidR="00B417BE" w:rsidRPr="0046725C" w:rsidRDefault="00B417BE" w:rsidP="00B417BE">
      <w:pPr>
        <w:pStyle w:val="a3"/>
        <w:numPr>
          <w:ilvl w:val="1"/>
          <w:numId w:val="14"/>
        </w:numPr>
        <w:spacing w:after="0" w:line="240" w:lineRule="auto"/>
        <w:ind w:firstLine="709"/>
        <w:jc w:val="both"/>
        <w:rPr>
          <w:rFonts w:ascii="Times New Roman" w:hAnsi="Times New Roman"/>
          <w:sz w:val="28"/>
          <w:szCs w:val="28"/>
          <w:lang w:bidi="ru-RU"/>
        </w:rPr>
      </w:pPr>
      <w:r w:rsidRPr="0046725C">
        <w:rPr>
          <w:rFonts w:ascii="Times New Roman" w:hAnsi="Times New Roman"/>
          <w:sz w:val="28"/>
          <w:szCs w:val="28"/>
          <w:lang w:bidi="ru-RU"/>
        </w:rPr>
        <w:t>Административный регламент регулирует отношения, возникающие в связи с предоставлением услуги «</w:t>
      </w:r>
      <w:r w:rsidRPr="0046725C">
        <w:rPr>
          <w:rFonts w:ascii="Times New Roman" w:hAnsi="Times New Roman"/>
          <w:iCs/>
          <w:sz w:val="28"/>
          <w:szCs w:val="28"/>
          <w:lang w:bidi="ru-RU"/>
        </w:rPr>
        <w:t xml:space="preserve">Прием заявлений </w:t>
      </w:r>
      <w:r>
        <w:rPr>
          <w:rFonts w:ascii="Times New Roman" w:hAnsi="Times New Roman"/>
          <w:iCs/>
          <w:sz w:val="28"/>
          <w:szCs w:val="28"/>
          <w:lang w:bidi="ru-RU"/>
        </w:rPr>
        <w:br/>
      </w:r>
      <w:r w:rsidRPr="0046725C">
        <w:rPr>
          <w:rFonts w:ascii="Times New Roman" w:hAnsi="Times New Roman"/>
          <w:iCs/>
          <w:sz w:val="28"/>
          <w:szCs w:val="28"/>
          <w:lang w:bidi="ru-RU"/>
        </w:rPr>
        <w:t xml:space="preserve">о зачислении в муниципальные образовательные организации субъектов Российской Федерации, реализующие программы общего образования </w:t>
      </w:r>
      <w:r>
        <w:rPr>
          <w:rFonts w:ascii="Times New Roman" w:hAnsi="Times New Roman"/>
          <w:iCs/>
          <w:sz w:val="28"/>
          <w:szCs w:val="28"/>
          <w:lang w:bidi="ru-RU"/>
        </w:rPr>
        <w:br/>
      </w:r>
      <w:r w:rsidRPr="0046725C">
        <w:rPr>
          <w:rFonts w:ascii="Times New Roman" w:hAnsi="Times New Roman"/>
          <w:iCs/>
          <w:sz w:val="28"/>
          <w:szCs w:val="28"/>
          <w:lang w:bidi="ru-RU"/>
        </w:rPr>
        <w:t>на территории</w:t>
      </w:r>
      <w:r w:rsidRPr="0046725C">
        <w:rPr>
          <w:rFonts w:ascii="Times New Roman" w:hAnsi="Times New Roman"/>
          <w:sz w:val="28"/>
          <w:szCs w:val="28"/>
          <w:lang w:bidi="ru-RU"/>
        </w:rPr>
        <w:t xml:space="preserve"> Ханты-Мансийского района»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w:t>
      </w:r>
      <w:r>
        <w:rPr>
          <w:rFonts w:ascii="Times New Roman" w:hAnsi="Times New Roman"/>
          <w:sz w:val="28"/>
          <w:szCs w:val="28"/>
          <w:lang w:bidi="ru-RU"/>
        </w:rPr>
        <w:br/>
      </w:r>
      <w:r w:rsidRPr="0046725C">
        <w:rPr>
          <w:rFonts w:ascii="Times New Roman" w:hAnsi="Times New Roman"/>
          <w:sz w:val="28"/>
          <w:szCs w:val="28"/>
          <w:lang w:bidi="ru-RU"/>
        </w:rPr>
        <w:t xml:space="preserve">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w:t>
      </w:r>
      <w:r>
        <w:rPr>
          <w:rFonts w:ascii="Times New Roman" w:hAnsi="Times New Roman"/>
          <w:sz w:val="28"/>
          <w:szCs w:val="28"/>
          <w:lang w:bidi="ru-RU"/>
        </w:rPr>
        <w:br/>
      </w:r>
      <w:r w:rsidRPr="0046725C">
        <w:rPr>
          <w:rFonts w:ascii="Times New Roman" w:hAnsi="Times New Roman"/>
          <w:sz w:val="28"/>
          <w:szCs w:val="28"/>
          <w:lang w:bidi="ru-RU"/>
        </w:rPr>
        <w:t>по ее предоставлению.</w:t>
      </w:r>
    </w:p>
    <w:p w:rsidR="00B417BE" w:rsidRPr="0046725C" w:rsidRDefault="00B417BE" w:rsidP="00B417BE">
      <w:pPr>
        <w:pStyle w:val="a3"/>
        <w:numPr>
          <w:ilvl w:val="1"/>
          <w:numId w:val="14"/>
        </w:numPr>
        <w:spacing w:after="0" w:line="240" w:lineRule="auto"/>
        <w:ind w:firstLine="709"/>
        <w:jc w:val="both"/>
        <w:rPr>
          <w:rFonts w:ascii="Times New Roman" w:hAnsi="Times New Roman"/>
          <w:sz w:val="28"/>
          <w:szCs w:val="28"/>
          <w:lang w:bidi="ru-RU"/>
        </w:rPr>
      </w:pPr>
      <w:r w:rsidRPr="0046725C">
        <w:rPr>
          <w:rFonts w:ascii="Times New Roman" w:hAnsi="Times New Roman"/>
          <w:sz w:val="28"/>
          <w:szCs w:val="28"/>
          <w:lang w:bidi="ru-RU"/>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w:t>
      </w:r>
      <w:r>
        <w:rPr>
          <w:rFonts w:ascii="Times New Roman" w:hAnsi="Times New Roman"/>
          <w:sz w:val="28"/>
          <w:szCs w:val="28"/>
          <w:lang w:bidi="ru-RU"/>
        </w:rPr>
        <w:br/>
      </w:r>
      <w:r w:rsidRPr="0046725C">
        <w:rPr>
          <w:rFonts w:ascii="Times New Roman" w:hAnsi="Times New Roman"/>
          <w:sz w:val="28"/>
          <w:szCs w:val="28"/>
          <w:lang w:bidi="ru-RU"/>
        </w:rPr>
        <w:t xml:space="preserve">о предоставлении Услуги (далее – заявление), по приему заявлений </w:t>
      </w:r>
      <w:r>
        <w:rPr>
          <w:rFonts w:ascii="Times New Roman" w:hAnsi="Times New Roman"/>
          <w:sz w:val="28"/>
          <w:szCs w:val="28"/>
          <w:lang w:bidi="ru-RU"/>
        </w:rPr>
        <w:br/>
      </w:r>
      <w:r w:rsidRPr="0046725C">
        <w:rPr>
          <w:rFonts w:ascii="Times New Roman" w:hAnsi="Times New Roman"/>
          <w:sz w:val="28"/>
          <w:szCs w:val="28"/>
          <w:lang w:bidi="ru-RU"/>
        </w:rPr>
        <w:t>о зачислении в муниципальные образовательные организации, реализующие программы общего образования.</w:t>
      </w:r>
    </w:p>
    <w:p w:rsidR="00B417BE" w:rsidRPr="00B417BE" w:rsidRDefault="00B417BE" w:rsidP="00B417BE">
      <w:pPr>
        <w:ind w:firstLine="709"/>
        <w:jc w:val="both"/>
        <w:rPr>
          <w:sz w:val="28"/>
          <w:szCs w:val="28"/>
          <w:lang w:val="ru-RU" w:bidi="ru-RU"/>
        </w:rPr>
      </w:pPr>
    </w:p>
    <w:p w:rsidR="00B417BE" w:rsidRPr="00A60054" w:rsidRDefault="00B417BE" w:rsidP="00B417BE">
      <w:pPr>
        <w:jc w:val="center"/>
        <w:rPr>
          <w:bCs/>
          <w:sz w:val="28"/>
          <w:szCs w:val="28"/>
          <w:lang w:bidi="ru-RU"/>
        </w:rPr>
      </w:pPr>
      <w:r w:rsidRPr="00A60054">
        <w:rPr>
          <w:bCs/>
          <w:sz w:val="28"/>
          <w:szCs w:val="28"/>
          <w:lang w:bidi="ru-RU"/>
        </w:rPr>
        <w:t xml:space="preserve">Круг </w:t>
      </w:r>
      <w:r w:rsidRPr="00A60054">
        <w:rPr>
          <w:sz w:val="28"/>
          <w:szCs w:val="28"/>
          <w:lang w:bidi="ru-RU"/>
        </w:rPr>
        <w:t>заявителей</w:t>
      </w:r>
    </w:p>
    <w:p w:rsidR="00B417BE" w:rsidRPr="0046725C" w:rsidRDefault="00B417BE" w:rsidP="00B417BE">
      <w:pPr>
        <w:ind w:firstLine="709"/>
        <w:jc w:val="both"/>
        <w:rPr>
          <w:bCs/>
          <w:sz w:val="28"/>
          <w:szCs w:val="28"/>
          <w:lang w:bidi="ru-RU"/>
        </w:rPr>
      </w:pPr>
    </w:p>
    <w:p w:rsidR="00B417BE" w:rsidRPr="0046725C" w:rsidRDefault="00B417BE" w:rsidP="00B417BE">
      <w:pPr>
        <w:pStyle w:val="a3"/>
        <w:widowControl w:val="0"/>
        <w:numPr>
          <w:ilvl w:val="1"/>
          <w:numId w:val="14"/>
        </w:numPr>
        <w:tabs>
          <w:tab w:val="left" w:pos="0"/>
        </w:tabs>
        <w:spacing w:after="0" w:line="240" w:lineRule="auto"/>
        <w:ind w:firstLine="709"/>
        <w:jc w:val="both"/>
        <w:rPr>
          <w:rFonts w:ascii="Times New Roman" w:hAnsi="Times New Roman"/>
          <w:sz w:val="28"/>
          <w:szCs w:val="28"/>
          <w:lang w:bidi="ru-RU"/>
        </w:rPr>
      </w:pPr>
      <w:r w:rsidRPr="0046725C">
        <w:rPr>
          <w:rFonts w:ascii="Times New Roman" w:hAnsi="Times New Roman"/>
          <w:sz w:val="28"/>
          <w:szCs w:val="28"/>
          <w:lang w:bidi="ru-RU"/>
        </w:rPr>
        <w:t xml:space="preserve">Лицами, имеющими право на получение Услуги, являются граждане Российской Федерации, иностранные граждане, лица </w:t>
      </w:r>
      <w:r>
        <w:rPr>
          <w:rFonts w:ascii="Times New Roman" w:hAnsi="Times New Roman"/>
          <w:sz w:val="28"/>
          <w:szCs w:val="28"/>
          <w:lang w:bidi="ru-RU"/>
        </w:rPr>
        <w:br/>
      </w:r>
      <w:r w:rsidRPr="0046725C">
        <w:rPr>
          <w:rFonts w:ascii="Times New Roman" w:hAnsi="Times New Roman"/>
          <w:sz w:val="28"/>
          <w:szCs w:val="28"/>
          <w:lang w:bidi="ru-RU"/>
        </w:rPr>
        <w:t xml:space="preserve">без гражданства либо их уполномоченные представители, обратившиеся </w:t>
      </w:r>
      <w:r>
        <w:rPr>
          <w:rFonts w:ascii="Times New Roman" w:hAnsi="Times New Roman"/>
          <w:sz w:val="28"/>
          <w:szCs w:val="28"/>
          <w:lang w:bidi="ru-RU"/>
        </w:rPr>
        <w:br/>
      </w:r>
      <w:r w:rsidRPr="0046725C">
        <w:rPr>
          <w:rFonts w:ascii="Times New Roman" w:hAnsi="Times New Roman"/>
          <w:sz w:val="28"/>
          <w:szCs w:val="28"/>
          <w:lang w:bidi="ru-RU"/>
        </w:rPr>
        <w:lastRenderedPageBreak/>
        <w:t xml:space="preserve">в Организацию с заявлением о предоставлении Услуги (далее – </w:t>
      </w:r>
      <w:r>
        <w:rPr>
          <w:rFonts w:ascii="Times New Roman" w:hAnsi="Times New Roman"/>
          <w:sz w:val="28"/>
          <w:szCs w:val="28"/>
          <w:lang w:bidi="ru-RU"/>
        </w:rPr>
        <w:t>з</w:t>
      </w:r>
      <w:r w:rsidRPr="0046725C">
        <w:rPr>
          <w:rFonts w:ascii="Times New Roman" w:hAnsi="Times New Roman"/>
          <w:sz w:val="28"/>
          <w:szCs w:val="28"/>
          <w:lang w:bidi="ru-RU"/>
        </w:rPr>
        <w:t>аявитель).</w:t>
      </w:r>
    </w:p>
    <w:p w:rsidR="00B417BE" w:rsidRPr="0046725C" w:rsidRDefault="00B417BE" w:rsidP="00B417BE">
      <w:pPr>
        <w:pStyle w:val="a3"/>
        <w:widowControl w:val="0"/>
        <w:numPr>
          <w:ilvl w:val="1"/>
          <w:numId w:val="14"/>
        </w:numPr>
        <w:tabs>
          <w:tab w:val="left" w:pos="0"/>
        </w:tabs>
        <w:spacing w:after="0" w:line="240" w:lineRule="auto"/>
        <w:ind w:firstLine="709"/>
        <w:jc w:val="both"/>
        <w:rPr>
          <w:rFonts w:ascii="Times New Roman" w:hAnsi="Times New Roman"/>
          <w:sz w:val="28"/>
          <w:szCs w:val="28"/>
          <w:lang w:bidi="ru-RU"/>
        </w:rPr>
      </w:pPr>
      <w:r w:rsidRPr="0046725C">
        <w:rPr>
          <w:rFonts w:ascii="Times New Roman" w:hAnsi="Times New Roman"/>
          <w:sz w:val="28"/>
          <w:szCs w:val="28"/>
          <w:lang w:bidi="ru-RU"/>
        </w:rPr>
        <w:t xml:space="preserve">Категории </w:t>
      </w:r>
      <w:r>
        <w:rPr>
          <w:rFonts w:ascii="Times New Roman" w:hAnsi="Times New Roman"/>
          <w:sz w:val="28"/>
          <w:szCs w:val="28"/>
          <w:lang w:bidi="ru-RU"/>
        </w:rPr>
        <w:t>за</w:t>
      </w:r>
      <w:r w:rsidRPr="0046725C">
        <w:rPr>
          <w:rFonts w:ascii="Times New Roman" w:hAnsi="Times New Roman"/>
          <w:sz w:val="28"/>
          <w:szCs w:val="28"/>
          <w:lang w:bidi="ru-RU"/>
        </w:rPr>
        <w:t>явителей, имеющих право на получение Услуги:</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w:t>
      </w:r>
      <w:r w:rsidRPr="00B417BE">
        <w:rPr>
          <w:sz w:val="28"/>
          <w:szCs w:val="28"/>
          <w:lang w:val="ru-RU" w:bidi="ru-RU"/>
        </w:rPr>
        <w:br/>
        <w:t xml:space="preserve">от 17 января 1992 года № 2202-1 «О прокуратуре Российской Федерации», пунктом 3 статьи 19 Закона Российской Федерации от 26 июня 1992 года </w:t>
      </w:r>
      <w:r w:rsidRPr="00B417BE">
        <w:rPr>
          <w:sz w:val="28"/>
          <w:szCs w:val="28"/>
          <w:lang w:val="ru-RU" w:bidi="ru-RU"/>
        </w:rPr>
        <w:br/>
        <w:t>№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B417BE">
        <w:rPr>
          <w:iCs/>
          <w:sz w:val="28"/>
          <w:szCs w:val="28"/>
          <w:lang w:val="ru-RU" w:bidi="ru-RU"/>
        </w:rPr>
        <w:t>Ханты-Мансийского района</w:t>
      </w:r>
      <w:r w:rsidRPr="00B417BE">
        <w:rPr>
          <w:sz w:val="28"/>
          <w:szCs w:val="28"/>
          <w:lang w:val="ru-RU" w:bidi="ru-RU"/>
        </w:rPr>
        <w:t>,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Ханты-Мансийского района, и проживающие на территории, закрепленной за Организацией.</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 xml:space="preserve">Родители (законные представители), дети которых </w:t>
      </w:r>
      <w:r w:rsidRPr="00B417BE">
        <w:rPr>
          <w:sz w:val="28"/>
          <w:szCs w:val="28"/>
          <w:lang w:val="ru-RU" w:bidi="ru-RU"/>
        </w:rPr>
        <w:br/>
        <w:t>не проживают на территории, закрепленной за Организацией.</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w:t>
      </w:r>
      <w:r w:rsidRPr="00B417BE">
        <w:rPr>
          <w:sz w:val="28"/>
          <w:szCs w:val="28"/>
          <w:lang w:val="ru-RU" w:bidi="ru-RU"/>
        </w:rPr>
        <w:br/>
        <w:t>на территории Ханты-Мансийского района, и проживающие на территории, закрепленной за Организацией.</w:t>
      </w:r>
    </w:p>
    <w:p w:rsidR="00B417BE" w:rsidRPr="00B417BE" w:rsidRDefault="00B417BE" w:rsidP="00B417BE">
      <w:pPr>
        <w:widowControl w:val="0"/>
        <w:numPr>
          <w:ilvl w:val="2"/>
          <w:numId w:val="14"/>
        </w:numPr>
        <w:tabs>
          <w:tab w:val="left" w:pos="567"/>
        </w:tabs>
        <w:ind w:firstLine="709"/>
        <w:jc w:val="both"/>
        <w:rPr>
          <w:sz w:val="28"/>
          <w:szCs w:val="28"/>
          <w:lang w:val="ru-RU" w:bidi="ru-RU"/>
        </w:rPr>
      </w:pPr>
      <w:r w:rsidRPr="00B417BE">
        <w:rPr>
          <w:sz w:val="28"/>
          <w:szCs w:val="28"/>
          <w:lang w:val="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w:t>
      </w:r>
      <w:r w:rsidRPr="00B417BE">
        <w:rPr>
          <w:sz w:val="28"/>
          <w:szCs w:val="28"/>
          <w:lang w:val="ru-RU" w:bidi="ru-RU"/>
        </w:rPr>
        <w:br/>
        <w:t xml:space="preserve">на территории Ханты-Мансийского района, и не проживающие на </w:t>
      </w:r>
      <w:r w:rsidRPr="00B417BE">
        <w:rPr>
          <w:sz w:val="28"/>
          <w:szCs w:val="28"/>
          <w:lang w:val="ru-RU" w:bidi="ru-RU"/>
        </w:rPr>
        <w:lastRenderedPageBreak/>
        <w:t>территории, закрепленной за Организацией.</w:t>
      </w:r>
    </w:p>
    <w:p w:rsidR="00403686" w:rsidRDefault="00403686" w:rsidP="00B417BE">
      <w:pPr>
        <w:pStyle w:val="a3"/>
        <w:spacing w:after="0" w:line="240" w:lineRule="auto"/>
        <w:ind w:left="0"/>
        <w:jc w:val="center"/>
        <w:rPr>
          <w:rFonts w:ascii="Times New Roman" w:hAnsi="Times New Roman"/>
          <w:bCs/>
          <w:sz w:val="28"/>
          <w:szCs w:val="28"/>
          <w:lang w:bidi="ru-RU"/>
        </w:rPr>
      </w:pPr>
    </w:p>
    <w:p w:rsidR="00B417BE" w:rsidRDefault="00B417BE" w:rsidP="00B417BE">
      <w:pPr>
        <w:pStyle w:val="a3"/>
        <w:spacing w:after="0" w:line="240" w:lineRule="auto"/>
        <w:ind w:left="0"/>
        <w:jc w:val="center"/>
        <w:rPr>
          <w:rFonts w:ascii="Times New Roman" w:hAnsi="Times New Roman"/>
          <w:bCs/>
          <w:sz w:val="28"/>
          <w:szCs w:val="28"/>
          <w:lang w:bidi="ru-RU"/>
        </w:rPr>
      </w:pPr>
      <w:r w:rsidRPr="00A60054">
        <w:rPr>
          <w:rFonts w:ascii="Times New Roman" w:hAnsi="Times New Roman"/>
          <w:bCs/>
          <w:sz w:val="28"/>
          <w:szCs w:val="28"/>
          <w:lang w:bidi="ru-RU"/>
        </w:rPr>
        <w:t xml:space="preserve">Требования к </w:t>
      </w:r>
      <w:r w:rsidRPr="00A60054">
        <w:rPr>
          <w:rFonts w:ascii="Times New Roman" w:hAnsi="Times New Roman"/>
          <w:sz w:val="28"/>
          <w:szCs w:val="28"/>
          <w:lang w:bidi="ru-RU"/>
        </w:rPr>
        <w:t>порядку</w:t>
      </w:r>
      <w:r w:rsidRPr="00A60054">
        <w:rPr>
          <w:rFonts w:ascii="Times New Roman" w:hAnsi="Times New Roman"/>
          <w:bCs/>
          <w:sz w:val="28"/>
          <w:szCs w:val="28"/>
          <w:lang w:bidi="ru-RU"/>
        </w:rPr>
        <w:t xml:space="preserve"> информирования о предоставлении </w:t>
      </w:r>
    </w:p>
    <w:p w:rsidR="00B417BE" w:rsidRPr="00A60054" w:rsidRDefault="00B417BE" w:rsidP="00B417BE">
      <w:pPr>
        <w:pStyle w:val="a3"/>
        <w:spacing w:after="0" w:line="240" w:lineRule="auto"/>
        <w:ind w:left="0"/>
        <w:jc w:val="center"/>
        <w:rPr>
          <w:rFonts w:ascii="Times New Roman" w:hAnsi="Times New Roman"/>
          <w:bCs/>
          <w:sz w:val="28"/>
          <w:szCs w:val="28"/>
          <w:lang w:bidi="ru-RU"/>
        </w:rPr>
      </w:pPr>
      <w:r w:rsidRPr="00A60054">
        <w:rPr>
          <w:rFonts w:ascii="Times New Roman" w:hAnsi="Times New Roman"/>
          <w:bCs/>
          <w:sz w:val="28"/>
          <w:szCs w:val="28"/>
          <w:lang w:bidi="ru-RU"/>
        </w:rPr>
        <w:t>муниципальной услуги</w:t>
      </w:r>
    </w:p>
    <w:p w:rsidR="00B417BE" w:rsidRPr="00403686" w:rsidRDefault="00B417BE" w:rsidP="00B417BE">
      <w:pPr>
        <w:widowControl w:val="0"/>
        <w:tabs>
          <w:tab w:val="left" w:pos="1411"/>
        </w:tabs>
        <w:ind w:firstLine="709"/>
        <w:jc w:val="center"/>
        <w:rPr>
          <w:b/>
          <w:bCs/>
          <w:sz w:val="28"/>
          <w:szCs w:val="28"/>
          <w:lang w:val="ru-RU" w:bidi="ru-RU"/>
        </w:rPr>
      </w:pPr>
    </w:p>
    <w:p w:rsidR="00B417BE" w:rsidRPr="00B417BE" w:rsidRDefault="00B417BE" w:rsidP="00B417BE">
      <w:pPr>
        <w:widowControl w:val="0"/>
        <w:numPr>
          <w:ilvl w:val="1"/>
          <w:numId w:val="14"/>
        </w:numPr>
        <w:tabs>
          <w:tab w:val="left" w:pos="567"/>
        </w:tabs>
        <w:ind w:firstLine="709"/>
        <w:jc w:val="both"/>
        <w:rPr>
          <w:sz w:val="28"/>
          <w:szCs w:val="28"/>
          <w:lang w:val="ru-RU" w:bidi="ru-RU"/>
        </w:rPr>
      </w:pPr>
      <w:r w:rsidRPr="00B417BE">
        <w:rPr>
          <w:sz w:val="28"/>
          <w:szCs w:val="28"/>
          <w:lang w:val="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B417BE" w:rsidRPr="00B417BE" w:rsidRDefault="00B417BE" w:rsidP="00B417BE">
      <w:pPr>
        <w:widowControl w:val="0"/>
        <w:numPr>
          <w:ilvl w:val="1"/>
          <w:numId w:val="14"/>
        </w:numPr>
        <w:tabs>
          <w:tab w:val="left" w:pos="567"/>
        </w:tabs>
        <w:ind w:firstLine="709"/>
        <w:jc w:val="both"/>
        <w:rPr>
          <w:sz w:val="28"/>
          <w:szCs w:val="28"/>
          <w:lang w:val="ru-RU" w:bidi="ru-RU"/>
        </w:rPr>
      </w:pPr>
      <w:r w:rsidRPr="00B417BE">
        <w:rPr>
          <w:sz w:val="28"/>
          <w:szCs w:val="28"/>
          <w:lang w:val="ru-RU" w:bidi="ru-RU"/>
        </w:rPr>
        <w:t xml:space="preserve">Информация по вопросам предоставления Услуги размещается </w:t>
      </w:r>
      <w:r w:rsidRPr="00B417BE">
        <w:rPr>
          <w:sz w:val="28"/>
          <w:szCs w:val="28"/>
          <w:lang w:val="ru-RU" w:bidi="ru-RU"/>
        </w:rPr>
        <w:b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w:t>
      </w:r>
      <w:r w:rsidRPr="00B417BE">
        <w:rPr>
          <w:sz w:val="28"/>
          <w:szCs w:val="28"/>
          <w:lang w:val="ru-RU" w:bidi="ru-RU"/>
        </w:rPr>
        <w:b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Pr="00B417BE">
        <w:rPr>
          <w:sz w:val="28"/>
          <w:szCs w:val="28"/>
          <w:lang w:val="ru-RU" w:bidi="en-US"/>
        </w:rPr>
        <w:t>(</w:t>
      </w:r>
      <w:hyperlink r:id="rId6" w:history="1">
        <w:r w:rsidRPr="0046725C">
          <w:rPr>
            <w:sz w:val="28"/>
            <w:szCs w:val="28"/>
            <w:lang w:bidi="en-US"/>
          </w:rPr>
          <w:t>https</w:t>
        </w:r>
        <w:r w:rsidRPr="00B417BE">
          <w:rPr>
            <w:sz w:val="28"/>
            <w:szCs w:val="28"/>
            <w:lang w:val="ru-RU" w:bidi="en-US"/>
          </w:rPr>
          <w:t>://</w:t>
        </w:r>
        <w:r w:rsidRPr="0046725C">
          <w:rPr>
            <w:sz w:val="28"/>
            <w:szCs w:val="28"/>
            <w:lang w:bidi="en-US"/>
          </w:rPr>
          <w:t>www</w:t>
        </w:r>
        <w:r w:rsidRPr="00B417BE">
          <w:rPr>
            <w:sz w:val="28"/>
            <w:szCs w:val="28"/>
            <w:lang w:val="ru-RU" w:bidi="en-US"/>
          </w:rPr>
          <w:t>.</w:t>
        </w:r>
        <w:r w:rsidRPr="0046725C">
          <w:rPr>
            <w:sz w:val="28"/>
            <w:szCs w:val="28"/>
            <w:lang w:bidi="en-US"/>
          </w:rPr>
          <w:t>gosuslugi</w:t>
        </w:r>
        <w:r w:rsidRPr="00B417BE">
          <w:rPr>
            <w:sz w:val="28"/>
            <w:szCs w:val="28"/>
            <w:lang w:val="ru-RU" w:bidi="en-US"/>
          </w:rPr>
          <w:t>.</w:t>
        </w:r>
        <w:r w:rsidRPr="0046725C">
          <w:rPr>
            <w:sz w:val="28"/>
            <w:szCs w:val="28"/>
            <w:lang w:bidi="en-US"/>
          </w:rPr>
          <w:t>ru</w:t>
        </w:r>
        <w:r w:rsidRPr="00B417BE">
          <w:rPr>
            <w:sz w:val="28"/>
            <w:szCs w:val="28"/>
            <w:lang w:val="ru-RU" w:bidi="en-US"/>
          </w:rPr>
          <w:t>/</w:t>
        </w:r>
      </w:hyperlink>
      <w:r w:rsidRPr="00B417BE">
        <w:rPr>
          <w:sz w:val="28"/>
          <w:szCs w:val="28"/>
          <w:lang w:val="ru-RU" w:bidi="en-US"/>
        </w:rPr>
        <w:t xml:space="preserve">), </w:t>
      </w:r>
      <w:r w:rsidRPr="00B417BE">
        <w:rPr>
          <w:sz w:val="28"/>
          <w:szCs w:val="28"/>
          <w:lang w:val="ru-RU" w:bidi="ru-RU"/>
        </w:rPr>
        <w:t>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Реестр ), на официальном сайте администрации Ханты-Мансийского района, Комитета по образованию администрации Ханты-Мансийского района (</w:t>
      </w:r>
      <w:r w:rsidRPr="0055331E">
        <w:rPr>
          <w:sz w:val="28"/>
          <w:szCs w:val="28"/>
          <w:lang w:bidi="ru-RU"/>
        </w:rPr>
        <w:t>edu</w:t>
      </w:r>
      <w:r w:rsidRPr="00B417BE">
        <w:rPr>
          <w:sz w:val="28"/>
          <w:szCs w:val="28"/>
          <w:lang w:val="ru-RU" w:bidi="ru-RU"/>
        </w:rPr>
        <w:t>-</w:t>
      </w:r>
      <w:r w:rsidRPr="0055331E">
        <w:rPr>
          <w:sz w:val="28"/>
          <w:szCs w:val="28"/>
          <w:lang w:bidi="ru-RU"/>
        </w:rPr>
        <w:t>hmrn</w:t>
      </w:r>
      <w:r w:rsidRPr="00B417BE">
        <w:rPr>
          <w:sz w:val="28"/>
          <w:szCs w:val="28"/>
          <w:lang w:val="ru-RU" w:bidi="ru-RU"/>
        </w:rPr>
        <w:t>.</w:t>
      </w:r>
      <w:r w:rsidRPr="0055331E">
        <w:rPr>
          <w:sz w:val="28"/>
          <w:szCs w:val="28"/>
          <w:lang w:bidi="ru-RU"/>
        </w:rPr>
        <w:t>ru</w:t>
      </w:r>
      <w:r w:rsidRPr="00B417BE">
        <w:rPr>
          <w:sz w:val="28"/>
          <w:szCs w:val="28"/>
          <w:lang w:val="ru-RU" w:bidi="ru-RU"/>
        </w:rPr>
        <w:t>) и Организации, на информационных стендах Организации.</w:t>
      </w:r>
    </w:p>
    <w:p w:rsidR="00B417BE" w:rsidRPr="00B417BE" w:rsidRDefault="00B417BE" w:rsidP="00B417BE">
      <w:pPr>
        <w:widowControl w:val="0"/>
        <w:numPr>
          <w:ilvl w:val="1"/>
          <w:numId w:val="14"/>
        </w:numPr>
        <w:tabs>
          <w:tab w:val="left" w:pos="567"/>
        </w:tabs>
        <w:ind w:firstLine="709"/>
        <w:jc w:val="both"/>
        <w:rPr>
          <w:sz w:val="28"/>
          <w:szCs w:val="28"/>
          <w:lang w:val="ru-RU" w:bidi="ru-RU"/>
        </w:rPr>
      </w:pPr>
      <w:r w:rsidRPr="00B417BE">
        <w:rPr>
          <w:sz w:val="28"/>
          <w:szCs w:val="28"/>
          <w:lang w:val="ru-RU" w:bidi="ru-RU"/>
        </w:rPr>
        <w:t>Организация размещает на официальном сайте в информационно-телекоммуникационной сети «Интернет» и информационном стенде:</w:t>
      </w:r>
    </w:p>
    <w:p w:rsidR="00B417BE" w:rsidRPr="00B417BE" w:rsidRDefault="00B417BE" w:rsidP="00B417BE">
      <w:pPr>
        <w:widowControl w:val="0"/>
        <w:numPr>
          <w:ilvl w:val="2"/>
          <w:numId w:val="14"/>
        </w:numPr>
        <w:tabs>
          <w:tab w:val="left" w:pos="1402"/>
          <w:tab w:val="left" w:leader="underscore" w:pos="5530"/>
          <w:tab w:val="left" w:pos="5694"/>
        </w:tabs>
        <w:ind w:firstLine="709"/>
        <w:jc w:val="both"/>
        <w:rPr>
          <w:color w:val="FF0000"/>
          <w:sz w:val="28"/>
          <w:szCs w:val="28"/>
          <w:lang w:val="ru-RU" w:bidi="ru-RU"/>
        </w:rPr>
      </w:pPr>
      <w:r w:rsidRPr="00B417BE">
        <w:rPr>
          <w:sz w:val="28"/>
          <w:szCs w:val="28"/>
          <w:lang w:val="ru-RU" w:bidi="ru-RU"/>
        </w:rPr>
        <w:t xml:space="preserve">Распорядительный акт Комитета по образованию администрации Ханты-Мансийского района (далее – Комитет) </w:t>
      </w:r>
      <w:r w:rsidRPr="00B417BE">
        <w:rPr>
          <w:sz w:val="28"/>
          <w:szCs w:val="28"/>
          <w:lang w:val="ru-RU" w:bidi="ru-RU"/>
        </w:rPr>
        <w:br/>
        <w:t xml:space="preserve">о закреплении образовательных организаций за конкретными территориями Ханты-Мансийского района, издаваемый ежегодно не позднее 15 марта, </w:t>
      </w:r>
      <w:r w:rsidRPr="00B417BE">
        <w:rPr>
          <w:sz w:val="28"/>
          <w:szCs w:val="28"/>
          <w:lang w:val="ru-RU" w:bidi="ru-RU"/>
        </w:rPr>
        <w:br/>
        <w:t>в течение 10 календарных дней с момента издания;</w:t>
      </w:r>
    </w:p>
    <w:p w:rsidR="00B417BE" w:rsidRPr="00B417BE" w:rsidRDefault="00B417BE" w:rsidP="00B417BE">
      <w:pPr>
        <w:widowControl w:val="0"/>
        <w:numPr>
          <w:ilvl w:val="2"/>
          <w:numId w:val="14"/>
        </w:numPr>
        <w:tabs>
          <w:tab w:val="left" w:pos="1392"/>
          <w:tab w:val="left" w:leader="underscore" w:pos="5530"/>
          <w:tab w:val="left" w:pos="5694"/>
        </w:tabs>
        <w:ind w:firstLine="709"/>
        <w:jc w:val="both"/>
        <w:rPr>
          <w:sz w:val="28"/>
          <w:szCs w:val="28"/>
          <w:lang w:val="ru-RU" w:bidi="ru-RU"/>
        </w:rPr>
      </w:pPr>
      <w:r w:rsidRPr="00B417BE">
        <w:rPr>
          <w:sz w:val="28"/>
          <w:szCs w:val="28"/>
          <w:lang w:val="ru-RU" w:bidi="ru-RU"/>
        </w:rPr>
        <w:t xml:space="preserve">Информацию о количестве мест в первых классах не позднее </w:t>
      </w:r>
      <w:r w:rsidRPr="00B417BE">
        <w:rPr>
          <w:sz w:val="28"/>
          <w:szCs w:val="28"/>
          <w:lang w:val="ru-RU" w:bidi="ru-RU"/>
        </w:rPr>
        <w:br/>
        <w:t xml:space="preserve">10 календарных дней с момента издания распорядительного акта </w:t>
      </w:r>
      <w:r w:rsidRPr="00B417BE">
        <w:rPr>
          <w:sz w:val="28"/>
          <w:szCs w:val="28"/>
          <w:lang w:val="ru-RU" w:bidi="ru-RU"/>
        </w:rPr>
        <w:br/>
        <w:t>о закреплении образовательных организаций за конкретными территориями (п. 1.7.1 настоящего Административного регламента);</w:t>
      </w:r>
    </w:p>
    <w:p w:rsidR="00B417BE" w:rsidRPr="00B417BE" w:rsidRDefault="00B417BE" w:rsidP="00B417BE">
      <w:pPr>
        <w:widowControl w:val="0"/>
        <w:numPr>
          <w:ilvl w:val="2"/>
          <w:numId w:val="14"/>
        </w:numPr>
        <w:tabs>
          <w:tab w:val="left" w:pos="1392"/>
          <w:tab w:val="left" w:leader="underscore" w:pos="5530"/>
          <w:tab w:val="left" w:pos="5694"/>
        </w:tabs>
        <w:ind w:firstLine="709"/>
        <w:jc w:val="both"/>
        <w:rPr>
          <w:sz w:val="28"/>
          <w:szCs w:val="28"/>
          <w:lang w:val="ru-RU" w:bidi="ru-RU"/>
        </w:rPr>
      </w:pPr>
      <w:r w:rsidRPr="00B417BE">
        <w:rPr>
          <w:sz w:val="28"/>
          <w:szCs w:val="28"/>
          <w:lang w:val="ru-RU" w:bidi="ru-RU"/>
        </w:rPr>
        <w:t xml:space="preserve">Информацию о наличии свободных мест в первых классах для приема детей, не проживающих на закрепленной территории, ежегодно </w:t>
      </w:r>
      <w:r w:rsidRPr="00B417BE">
        <w:rPr>
          <w:sz w:val="28"/>
          <w:szCs w:val="28"/>
          <w:lang w:val="ru-RU" w:bidi="ru-RU"/>
        </w:rPr>
        <w:br/>
        <w:t>не позднее 5 июля;</w:t>
      </w:r>
      <w:r w:rsidRPr="00B417BE">
        <w:rPr>
          <w:color w:val="FF0000"/>
          <w:sz w:val="28"/>
          <w:szCs w:val="28"/>
          <w:lang w:val="ru-RU" w:bidi="ru-RU"/>
        </w:rPr>
        <w:t xml:space="preserve"> </w:t>
      </w:r>
    </w:p>
    <w:p w:rsidR="00B417BE" w:rsidRPr="00B417BE" w:rsidRDefault="00B417BE" w:rsidP="00B417BE">
      <w:pPr>
        <w:widowControl w:val="0"/>
        <w:numPr>
          <w:ilvl w:val="2"/>
          <w:numId w:val="14"/>
        </w:numPr>
        <w:tabs>
          <w:tab w:val="left" w:pos="1392"/>
          <w:tab w:val="left" w:leader="underscore" w:pos="5530"/>
          <w:tab w:val="left" w:pos="5694"/>
        </w:tabs>
        <w:ind w:firstLine="709"/>
        <w:jc w:val="both"/>
        <w:rPr>
          <w:sz w:val="28"/>
          <w:szCs w:val="28"/>
          <w:lang w:val="ru-RU" w:bidi="ru-RU"/>
        </w:rPr>
      </w:pPr>
      <w:r w:rsidRPr="00B417BE">
        <w:rPr>
          <w:sz w:val="28"/>
          <w:szCs w:val="28"/>
          <w:lang w:val="ru-RU" w:bidi="ru-RU"/>
        </w:rPr>
        <w:t>Образец заявления о приеме на обучение в Организацию;</w:t>
      </w:r>
    </w:p>
    <w:p w:rsidR="00B417BE" w:rsidRPr="00B417BE" w:rsidRDefault="00B417BE" w:rsidP="00B417BE">
      <w:pPr>
        <w:widowControl w:val="0"/>
        <w:numPr>
          <w:ilvl w:val="2"/>
          <w:numId w:val="14"/>
        </w:numPr>
        <w:tabs>
          <w:tab w:val="left" w:pos="1392"/>
          <w:tab w:val="left" w:leader="underscore" w:pos="5530"/>
          <w:tab w:val="left" w:pos="5694"/>
        </w:tabs>
        <w:ind w:firstLine="709"/>
        <w:jc w:val="both"/>
        <w:rPr>
          <w:sz w:val="28"/>
          <w:szCs w:val="28"/>
          <w:lang w:val="ru-RU" w:bidi="ru-RU"/>
        </w:rPr>
      </w:pPr>
      <w:r w:rsidRPr="00B417BE">
        <w:rPr>
          <w:sz w:val="28"/>
          <w:szCs w:val="28"/>
          <w:lang w:val="ru-RU" w:bidi="ru-RU"/>
        </w:rPr>
        <w:t xml:space="preserve">Справочную информацию, в том числе информацию о месте нахождения и графике работы, справочные телефоны, адреса официальных </w:t>
      </w:r>
      <w:r w:rsidRPr="00B417BE">
        <w:rPr>
          <w:sz w:val="28"/>
          <w:szCs w:val="28"/>
          <w:lang w:val="ru-RU" w:bidi="ru-RU"/>
        </w:rPr>
        <w:lastRenderedPageBreak/>
        <w:t>сайтов, адреса электронной почты Организации, Комитета.</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На Едином портале и официальном сайте Комитета и Организации, в целях информирования заявителей по вопросам предоставления Услуги размещается следующая информация:</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Перечень групп лиц, имеющих право на получение Услуги;</w:t>
      </w:r>
    </w:p>
    <w:p w:rsidR="00B417BE" w:rsidRPr="0046725C" w:rsidRDefault="00B417BE" w:rsidP="00B417BE">
      <w:pPr>
        <w:widowControl w:val="0"/>
        <w:numPr>
          <w:ilvl w:val="2"/>
          <w:numId w:val="14"/>
        </w:numPr>
        <w:tabs>
          <w:tab w:val="left" w:pos="1637"/>
        </w:tabs>
        <w:ind w:firstLine="709"/>
        <w:jc w:val="both"/>
        <w:rPr>
          <w:sz w:val="28"/>
          <w:szCs w:val="28"/>
          <w:lang w:bidi="ru-RU"/>
        </w:rPr>
      </w:pPr>
      <w:r>
        <w:rPr>
          <w:sz w:val="28"/>
          <w:szCs w:val="28"/>
          <w:lang w:bidi="ru-RU"/>
        </w:rPr>
        <w:t>С</w:t>
      </w:r>
      <w:r w:rsidRPr="0046725C">
        <w:rPr>
          <w:sz w:val="28"/>
          <w:szCs w:val="28"/>
          <w:lang w:bidi="ru-RU"/>
        </w:rPr>
        <w:t>рок предоставления Услуги;</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Результаты предоставления Услуги, порядок представления документа, являющегося результатом предоставления Услуги;</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B417BE" w:rsidRPr="00B417BE" w:rsidRDefault="00B417BE" w:rsidP="00B417BE">
      <w:pPr>
        <w:widowControl w:val="0"/>
        <w:numPr>
          <w:ilvl w:val="2"/>
          <w:numId w:val="14"/>
        </w:numPr>
        <w:tabs>
          <w:tab w:val="left" w:pos="1637"/>
        </w:tabs>
        <w:ind w:firstLine="709"/>
        <w:jc w:val="both"/>
        <w:rPr>
          <w:sz w:val="28"/>
          <w:szCs w:val="28"/>
          <w:lang w:val="ru-RU" w:bidi="ru-RU"/>
        </w:rPr>
      </w:pPr>
      <w:r w:rsidRPr="00B417BE">
        <w:rPr>
          <w:sz w:val="28"/>
          <w:szCs w:val="28"/>
          <w:lang w:val="ru-RU" w:bidi="ru-RU"/>
        </w:rPr>
        <w:t>Формы заявлений, используемые при предоставлении Услуги.</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На официальном сайте Комитета и Организации дополнительно размещаются:</w:t>
      </w:r>
    </w:p>
    <w:p w:rsidR="00B417BE" w:rsidRPr="00B417BE" w:rsidRDefault="00B417BE" w:rsidP="00B417BE">
      <w:pPr>
        <w:widowControl w:val="0"/>
        <w:numPr>
          <w:ilvl w:val="2"/>
          <w:numId w:val="14"/>
        </w:numPr>
        <w:tabs>
          <w:tab w:val="left" w:pos="1392"/>
        </w:tabs>
        <w:ind w:firstLine="709"/>
        <w:jc w:val="both"/>
        <w:rPr>
          <w:sz w:val="28"/>
          <w:szCs w:val="28"/>
          <w:lang w:val="ru-RU" w:bidi="ru-RU"/>
        </w:rPr>
      </w:pPr>
      <w:r w:rsidRPr="00B417BE">
        <w:rPr>
          <w:sz w:val="28"/>
          <w:szCs w:val="28"/>
          <w:lang w:val="ru-RU" w:bidi="ru-RU"/>
        </w:rPr>
        <w:t>Полное наименование и почтовый адрес Организации, Комитета;</w:t>
      </w:r>
    </w:p>
    <w:p w:rsidR="00B417BE" w:rsidRPr="00B417BE" w:rsidRDefault="00B417BE" w:rsidP="00B417BE">
      <w:pPr>
        <w:widowControl w:val="0"/>
        <w:numPr>
          <w:ilvl w:val="2"/>
          <w:numId w:val="14"/>
        </w:numPr>
        <w:tabs>
          <w:tab w:val="left" w:pos="1392"/>
        </w:tabs>
        <w:ind w:firstLine="709"/>
        <w:jc w:val="both"/>
        <w:rPr>
          <w:sz w:val="28"/>
          <w:szCs w:val="28"/>
          <w:lang w:val="ru-RU" w:bidi="ru-RU"/>
        </w:rPr>
      </w:pPr>
      <w:r w:rsidRPr="00B417BE">
        <w:rPr>
          <w:sz w:val="28"/>
          <w:szCs w:val="28"/>
          <w:lang w:val="ru-RU" w:bidi="ru-RU"/>
        </w:rPr>
        <w:t>Номера телефонов-автоинформаторов (при наличии), справочные номера телефонов Организации;</w:t>
      </w:r>
    </w:p>
    <w:p w:rsidR="00B417BE" w:rsidRPr="00B417BE" w:rsidRDefault="00B417BE" w:rsidP="00B417BE">
      <w:pPr>
        <w:widowControl w:val="0"/>
        <w:numPr>
          <w:ilvl w:val="2"/>
          <w:numId w:val="14"/>
        </w:numPr>
        <w:tabs>
          <w:tab w:val="left" w:pos="1386"/>
        </w:tabs>
        <w:ind w:firstLine="709"/>
        <w:jc w:val="both"/>
        <w:rPr>
          <w:sz w:val="28"/>
          <w:szCs w:val="28"/>
          <w:lang w:val="ru-RU" w:bidi="ru-RU"/>
        </w:rPr>
      </w:pPr>
      <w:r w:rsidRPr="00B417BE">
        <w:rPr>
          <w:sz w:val="28"/>
          <w:szCs w:val="28"/>
          <w:lang w:val="ru-RU" w:bidi="ru-RU"/>
        </w:rPr>
        <w:t>Режим работы Организации, график работы работников Организации, график личного приема заявителей;</w:t>
      </w:r>
    </w:p>
    <w:p w:rsidR="00B417BE" w:rsidRPr="0046725C" w:rsidRDefault="00B417BE" w:rsidP="00B417BE">
      <w:pPr>
        <w:widowControl w:val="0"/>
        <w:numPr>
          <w:ilvl w:val="2"/>
          <w:numId w:val="14"/>
        </w:numPr>
        <w:tabs>
          <w:tab w:val="left" w:pos="1386"/>
        </w:tabs>
        <w:ind w:firstLine="709"/>
        <w:jc w:val="both"/>
        <w:rPr>
          <w:sz w:val="28"/>
          <w:szCs w:val="28"/>
          <w:lang w:bidi="ru-RU"/>
        </w:rPr>
      </w:pPr>
      <w:r w:rsidRPr="00B417BE">
        <w:rPr>
          <w:sz w:val="28"/>
          <w:szCs w:val="28"/>
          <w:lang w:val="ru-RU" w:bidi="ru-RU"/>
        </w:rPr>
        <w:t xml:space="preserve">Выдержки из нормативных правовых актов, содержащих нормы, регулирующие деятельность Организации по предоставлению </w:t>
      </w:r>
      <w:r w:rsidRPr="0046725C">
        <w:rPr>
          <w:sz w:val="28"/>
          <w:szCs w:val="28"/>
          <w:lang w:bidi="ru-RU"/>
        </w:rPr>
        <w:t>Услуги;</w:t>
      </w:r>
    </w:p>
    <w:p w:rsidR="00B417BE" w:rsidRPr="00B417BE" w:rsidRDefault="00B417BE" w:rsidP="00B417BE">
      <w:pPr>
        <w:widowControl w:val="0"/>
        <w:numPr>
          <w:ilvl w:val="2"/>
          <w:numId w:val="14"/>
        </w:numPr>
        <w:tabs>
          <w:tab w:val="left" w:pos="1386"/>
        </w:tabs>
        <w:ind w:firstLine="709"/>
        <w:jc w:val="both"/>
        <w:rPr>
          <w:sz w:val="28"/>
          <w:szCs w:val="28"/>
          <w:lang w:val="ru-RU" w:bidi="ru-RU"/>
        </w:rPr>
      </w:pPr>
      <w:r w:rsidRPr="00B417BE">
        <w:rPr>
          <w:sz w:val="28"/>
          <w:szCs w:val="28"/>
          <w:lang w:val="ru-RU" w:bidi="ru-RU"/>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B417BE" w:rsidRPr="00CE1D27" w:rsidRDefault="00B417BE" w:rsidP="00B417BE">
      <w:pPr>
        <w:pStyle w:val="a3"/>
        <w:numPr>
          <w:ilvl w:val="2"/>
          <w:numId w:val="14"/>
        </w:numPr>
        <w:spacing w:after="0" w:line="240" w:lineRule="auto"/>
        <w:ind w:firstLine="709"/>
        <w:rPr>
          <w:rFonts w:ascii="Times New Roman" w:hAnsi="Times New Roman"/>
          <w:sz w:val="28"/>
          <w:szCs w:val="28"/>
          <w:lang w:bidi="ru-RU"/>
        </w:rPr>
      </w:pPr>
      <w:r>
        <w:rPr>
          <w:rFonts w:ascii="Times New Roman" w:hAnsi="Times New Roman"/>
          <w:sz w:val="28"/>
          <w:szCs w:val="28"/>
          <w:lang w:bidi="ru-RU"/>
        </w:rPr>
        <w:t>Т</w:t>
      </w:r>
      <w:r w:rsidRPr="00CE1D27">
        <w:rPr>
          <w:rFonts w:ascii="Times New Roman" w:hAnsi="Times New Roman"/>
          <w:sz w:val="28"/>
          <w:szCs w:val="28"/>
          <w:lang w:bidi="ru-RU"/>
        </w:rPr>
        <w:t>екст Административного регламента с приложениями;</w:t>
      </w:r>
    </w:p>
    <w:p w:rsidR="00B417BE" w:rsidRPr="00CE1D27" w:rsidRDefault="00B417BE" w:rsidP="00B417BE">
      <w:pPr>
        <w:pStyle w:val="a3"/>
        <w:numPr>
          <w:ilvl w:val="2"/>
          <w:numId w:val="14"/>
        </w:numPr>
        <w:spacing w:after="0" w:line="240" w:lineRule="auto"/>
        <w:ind w:firstLine="709"/>
        <w:rPr>
          <w:rFonts w:ascii="Times New Roman" w:hAnsi="Times New Roman"/>
          <w:sz w:val="28"/>
          <w:szCs w:val="28"/>
          <w:lang w:bidi="ru-RU"/>
        </w:rPr>
      </w:pPr>
      <w:r>
        <w:rPr>
          <w:rFonts w:ascii="Times New Roman" w:hAnsi="Times New Roman"/>
          <w:sz w:val="28"/>
          <w:szCs w:val="28"/>
          <w:lang w:bidi="ru-RU"/>
        </w:rPr>
        <w:t>К</w:t>
      </w:r>
      <w:r w:rsidRPr="00CE1D27">
        <w:rPr>
          <w:rFonts w:ascii="Times New Roman" w:hAnsi="Times New Roman"/>
          <w:sz w:val="28"/>
          <w:szCs w:val="28"/>
          <w:lang w:bidi="ru-RU"/>
        </w:rPr>
        <w:t>раткое описание порядка предоставления Услуги;</w:t>
      </w:r>
    </w:p>
    <w:p w:rsidR="00B417BE" w:rsidRPr="00B417BE" w:rsidRDefault="00B417BE" w:rsidP="00B417BE">
      <w:pPr>
        <w:widowControl w:val="0"/>
        <w:numPr>
          <w:ilvl w:val="2"/>
          <w:numId w:val="14"/>
        </w:numPr>
        <w:tabs>
          <w:tab w:val="left" w:pos="1386"/>
        </w:tabs>
        <w:ind w:firstLine="709"/>
        <w:jc w:val="both"/>
        <w:rPr>
          <w:sz w:val="28"/>
          <w:szCs w:val="28"/>
          <w:lang w:val="ru-RU" w:bidi="ru-RU"/>
        </w:rPr>
      </w:pPr>
      <w:r w:rsidRPr="00B417BE">
        <w:rPr>
          <w:sz w:val="28"/>
          <w:szCs w:val="28"/>
          <w:lang w:val="ru-RU" w:bidi="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 xml:space="preserve">При информировании о порядке предоставления Услуги </w:t>
      </w:r>
      <w:r w:rsidRPr="00B417BE">
        <w:rPr>
          <w:sz w:val="28"/>
          <w:szCs w:val="28"/>
          <w:lang w:val="ru-RU" w:bidi="ru-RU"/>
        </w:rPr>
        <w:br/>
        <w:t xml:space="preserve">по телефону работник Организации, приняв вызов по телефону, </w:t>
      </w:r>
      <w:r w:rsidRPr="00B417BE">
        <w:rPr>
          <w:sz w:val="28"/>
          <w:szCs w:val="28"/>
          <w:lang w:val="ru-RU" w:bidi="ru-RU"/>
        </w:rPr>
        <w:lastRenderedPageBreak/>
        <w:t xml:space="preserve">представляется: называет фамилию, имя, отчество (последнее – </w:t>
      </w:r>
      <w:r w:rsidRPr="00B417BE">
        <w:rPr>
          <w:sz w:val="28"/>
          <w:szCs w:val="28"/>
          <w:lang w:val="ru-RU" w:bidi="ru-RU"/>
        </w:rPr>
        <w:br/>
        <w:t>при наличии), должность, наименование Организации.</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Работник Организации обязан сообщить заявителю график работы, точные почтовый и фактический адреса Организации, способ проезда </w:t>
      </w:r>
      <w:r w:rsidRPr="00B417BE">
        <w:rPr>
          <w:sz w:val="28"/>
          <w:szCs w:val="28"/>
          <w:lang w:val="ru-RU" w:bidi="ru-RU"/>
        </w:rPr>
        <w:br/>
        <w:t>к Организации, требования к письменному обращению.</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Информирование по телефону о порядке предоставления Услуги осуществляется в соответствии с режимом и графиком работы Организации.</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B417BE" w:rsidRPr="00B417BE" w:rsidRDefault="00B417BE" w:rsidP="00B417BE">
      <w:pPr>
        <w:widowControl w:val="0"/>
        <w:ind w:firstLine="709"/>
        <w:jc w:val="both"/>
        <w:rPr>
          <w:color w:val="FF0000"/>
          <w:sz w:val="28"/>
          <w:szCs w:val="28"/>
          <w:lang w:val="ru-RU" w:bidi="ru-RU"/>
        </w:rPr>
      </w:pPr>
      <w:r w:rsidRPr="00B417BE">
        <w:rPr>
          <w:sz w:val="28"/>
          <w:szCs w:val="28"/>
          <w:lang w:val="ru-RU" w:bidi="ru-RU"/>
        </w:rPr>
        <w:t xml:space="preserve">направить обращение в письменной форме; </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назначить другое время для проведения консультаций.</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Продолжительность информирования по телефону не должна превышать 10 минут.</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B417BE" w:rsidRPr="00B417BE" w:rsidRDefault="00B417BE" w:rsidP="00B417BE">
      <w:pPr>
        <w:widowControl w:val="0"/>
        <w:numPr>
          <w:ilvl w:val="2"/>
          <w:numId w:val="14"/>
        </w:numPr>
        <w:tabs>
          <w:tab w:val="left" w:pos="1405"/>
        </w:tabs>
        <w:ind w:firstLine="709"/>
        <w:jc w:val="both"/>
        <w:rPr>
          <w:sz w:val="28"/>
          <w:szCs w:val="28"/>
          <w:lang w:val="ru-RU" w:bidi="ru-RU"/>
        </w:rPr>
      </w:pPr>
      <w:r w:rsidRPr="00B417BE">
        <w:rPr>
          <w:sz w:val="28"/>
          <w:szCs w:val="28"/>
          <w:lang w:val="ru-RU" w:bidi="ru-RU"/>
        </w:rPr>
        <w:t>О перечне лиц, имеющих право на получение Услуги;</w:t>
      </w:r>
    </w:p>
    <w:p w:rsidR="00B417BE" w:rsidRPr="00B417BE" w:rsidRDefault="00B417BE" w:rsidP="00B417BE">
      <w:pPr>
        <w:widowControl w:val="0"/>
        <w:numPr>
          <w:ilvl w:val="2"/>
          <w:numId w:val="14"/>
        </w:numPr>
        <w:tabs>
          <w:tab w:val="left" w:pos="1386"/>
        </w:tabs>
        <w:ind w:firstLine="709"/>
        <w:jc w:val="both"/>
        <w:rPr>
          <w:sz w:val="28"/>
          <w:szCs w:val="28"/>
          <w:lang w:val="ru-RU" w:bidi="ru-RU"/>
        </w:rPr>
      </w:pPr>
      <w:r w:rsidRPr="00B417BE">
        <w:rPr>
          <w:sz w:val="28"/>
          <w:szCs w:val="28"/>
          <w:lang w:val="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B417BE" w:rsidRPr="00B417BE" w:rsidRDefault="00B417BE" w:rsidP="00B417BE">
      <w:pPr>
        <w:widowControl w:val="0"/>
        <w:numPr>
          <w:ilvl w:val="2"/>
          <w:numId w:val="14"/>
        </w:numPr>
        <w:tabs>
          <w:tab w:val="left" w:pos="1394"/>
        </w:tabs>
        <w:ind w:firstLine="709"/>
        <w:jc w:val="both"/>
        <w:rPr>
          <w:sz w:val="28"/>
          <w:szCs w:val="28"/>
          <w:lang w:val="ru-RU" w:bidi="ru-RU"/>
        </w:rPr>
      </w:pPr>
      <w:r w:rsidRPr="00B417BE">
        <w:rPr>
          <w:sz w:val="28"/>
          <w:szCs w:val="28"/>
          <w:lang w:val="ru-RU" w:bidi="ru-RU"/>
        </w:rPr>
        <w:t>О перечне документов, необходимых для получения Услуги;</w:t>
      </w:r>
    </w:p>
    <w:p w:rsidR="00B417BE" w:rsidRPr="0046725C" w:rsidRDefault="00B417BE" w:rsidP="00B417BE">
      <w:pPr>
        <w:widowControl w:val="0"/>
        <w:numPr>
          <w:ilvl w:val="2"/>
          <w:numId w:val="14"/>
        </w:numPr>
        <w:tabs>
          <w:tab w:val="left" w:pos="1394"/>
        </w:tabs>
        <w:ind w:firstLine="709"/>
        <w:jc w:val="both"/>
        <w:rPr>
          <w:sz w:val="28"/>
          <w:szCs w:val="28"/>
          <w:lang w:bidi="ru-RU"/>
        </w:rPr>
      </w:pPr>
      <w:r>
        <w:rPr>
          <w:sz w:val="28"/>
          <w:szCs w:val="28"/>
          <w:lang w:bidi="ru-RU"/>
        </w:rPr>
        <w:t>О</w:t>
      </w:r>
      <w:r w:rsidRPr="0046725C">
        <w:rPr>
          <w:sz w:val="28"/>
          <w:szCs w:val="28"/>
          <w:lang w:bidi="ru-RU"/>
        </w:rPr>
        <w:t xml:space="preserve"> сроках предоставления Услуги;</w:t>
      </w:r>
    </w:p>
    <w:p w:rsidR="00B417BE" w:rsidRPr="00B417BE" w:rsidRDefault="00B417BE" w:rsidP="00B417BE">
      <w:pPr>
        <w:widowControl w:val="0"/>
        <w:numPr>
          <w:ilvl w:val="2"/>
          <w:numId w:val="14"/>
        </w:numPr>
        <w:tabs>
          <w:tab w:val="left" w:pos="1405"/>
        </w:tabs>
        <w:ind w:firstLine="709"/>
        <w:jc w:val="both"/>
        <w:rPr>
          <w:sz w:val="28"/>
          <w:szCs w:val="28"/>
          <w:lang w:val="ru-RU" w:bidi="ru-RU"/>
        </w:rPr>
      </w:pPr>
      <w:r w:rsidRPr="00B417BE">
        <w:rPr>
          <w:sz w:val="28"/>
          <w:szCs w:val="28"/>
          <w:lang w:val="ru-RU" w:bidi="ru-RU"/>
        </w:rPr>
        <w:t>Об основаниях для отказа в приеме документов, необходимых для предоставления Услуги;</w:t>
      </w:r>
    </w:p>
    <w:p w:rsidR="00B417BE" w:rsidRPr="00B417BE" w:rsidRDefault="00B417BE" w:rsidP="00B417BE">
      <w:pPr>
        <w:widowControl w:val="0"/>
        <w:numPr>
          <w:ilvl w:val="2"/>
          <w:numId w:val="14"/>
        </w:numPr>
        <w:tabs>
          <w:tab w:val="left" w:pos="1405"/>
        </w:tabs>
        <w:ind w:firstLine="709"/>
        <w:jc w:val="both"/>
        <w:rPr>
          <w:sz w:val="28"/>
          <w:szCs w:val="28"/>
          <w:lang w:val="ru-RU" w:bidi="ru-RU"/>
        </w:rPr>
      </w:pPr>
      <w:r w:rsidRPr="00B417BE">
        <w:rPr>
          <w:sz w:val="28"/>
          <w:szCs w:val="28"/>
          <w:lang w:val="ru-RU" w:bidi="ru-RU"/>
        </w:rPr>
        <w:t>Об основаниях для приостановления предоставления Услуги, для отказа в предоставлении Услуги;</w:t>
      </w:r>
    </w:p>
    <w:p w:rsidR="00B417BE" w:rsidRPr="00B417BE" w:rsidRDefault="00B417BE" w:rsidP="00B417BE">
      <w:pPr>
        <w:widowControl w:val="0"/>
        <w:numPr>
          <w:ilvl w:val="2"/>
          <w:numId w:val="14"/>
        </w:numPr>
        <w:tabs>
          <w:tab w:val="left" w:pos="1405"/>
        </w:tabs>
        <w:ind w:firstLine="709"/>
        <w:jc w:val="both"/>
        <w:rPr>
          <w:sz w:val="28"/>
          <w:szCs w:val="28"/>
          <w:lang w:val="ru-RU" w:bidi="ru-RU"/>
        </w:rPr>
      </w:pPr>
      <w:r w:rsidRPr="00B417BE">
        <w:rPr>
          <w:sz w:val="28"/>
          <w:szCs w:val="28"/>
          <w:lang w:val="ru-RU" w:bidi="ru-RU"/>
        </w:rPr>
        <w:t>О месте размещения информации по вопросам предоставления Услуги на Едином портале, официальном сайте Комитета и Организации.</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 xml:space="preserve">Организация разрабатывает информационные материалы </w:t>
      </w:r>
      <w:r w:rsidRPr="00B417BE">
        <w:rPr>
          <w:sz w:val="28"/>
          <w:szCs w:val="28"/>
          <w:lang w:val="ru-RU" w:bidi="ru-RU"/>
        </w:rPr>
        <w:br/>
        <w:t xml:space="preserve">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w:t>
      </w:r>
      <w:r w:rsidRPr="00B417BE">
        <w:rPr>
          <w:sz w:val="28"/>
          <w:szCs w:val="28"/>
          <w:lang w:val="ru-RU" w:bidi="ru-RU"/>
        </w:rPr>
        <w:lastRenderedPageBreak/>
        <w:t>организациями и обеспечивает их своевременную актуализацию.</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w:t>
      </w:r>
      <w:r w:rsidRPr="00B417BE">
        <w:rPr>
          <w:sz w:val="28"/>
          <w:szCs w:val="28"/>
          <w:lang w:val="ru-RU" w:bidi="ru-RU"/>
        </w:rPr>
        <w:br/>
        <w:t>а также в соответствующей Организации при обращении заявителя лично, по телефону, посредством электронной почты.</w:t>
      </w:r>
    </w:p>
    <w:p w:rsidR="00B417BE" w:rsidRPr="00B417BE" w:rsidRDefault="00B417BE" w:rsidP="00B417BE">
      <w:pPr>
        <w:widowControl w:val="0"/>
        <w:numPr>
          <w:ilvl w:val="1"/>
          <w:numId w:val="14"/>
        </w:numPr>
        <w:tabs>
          <w:tab w:val="left" w:pos="0"/>
          <w:tab w:val="left" w:leader="underscore" w:pos="2815"/>
          <w:tab w:val="left" w:pos="2928"/>
        </w:tabs>
        <w:ind w:firstLine="709"/>
        <w:jc w:val="both"/>
        <w:rPr>
          <w:sz w:val="28"/>
          <w:szCs w:val="28"/>
          <w:lang w:val="ru-RU" w:bidi="ru-RU"/>
        </w:rPr>
      </w:pPr>
      <w:r w:rsidRPr="00B417BE">
        <w:rPr>
          <w:sz w:val="28"/>
          <w:szCs w:val="28"/>
          <w:lang w:val="ru-RU" w:bidi="ru-RU"/>
        </w:rPr>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w:t>
      </w:r>
      <w:r w:rsidRPr="00B417BE">
        <w:rPr>
          <w:sz w:val="28"/>
          <w:szCs w:val="28"/>
          <w:lang w:val="ru-RU" w:bidi="ru-RU"/>
        </w:rPr>
        <w:br/>
        <w:t xml:space="preserve">с обращением в иные государственные органы и организации, </w:t>
      </w:r>
      <w:r w:rsidRPr="00B417BE">
        <w:rPr>
          <w:sz w:val="28"/>
          <w:szCs w:val="28"/>
          <w:lang w:val="ru-RU" w:bidi="ru-RU"/>
        </w:rPr>
        <w:br/>
        <w:t>за исключением получения услуг, включенных в перечень услуг, которые являются необходимыми и обязательными для предоставления Услуги.</w:t>
      </w:r>
    </w:p>
    <w:p w:rsidR="00B417BE" w:rsidRPr="00B417BE" w:rsidRDefault="00B417BE" w:rsidP="00B417BE">
      <w:pPr>
        <w:widowControl w:val="0"/>
        <w:tabs>
          <w:tab w:val="left" w:pos="0"/>
          <w:tab w:val="left" w:leader="underscore" w:pos="2815"/>
          <w:tab w:val="left" w:pos="2928"/>
        </w:tabs>
        <w:jc w:val="both"/>
        <w:rPr>
          <w:sz w:val="28"/>
          <w:szCs w:val="28"/>
          <w:lang w:val="ru-RU" w:bidi="ru-RU"/>
        </w:rPr>
      </w:pPr>
    </w:p>
    <w:p w:rsidR="00B417BE" w:rsidRPr="00653F5D" w:rsidRDefault="00B417BE" w:rsidP="00B417BE">
      <w:pPr>
        <w:pStyle w:val="a3"/>
        <w:numPr>
          <w:ilvl w:val="0"/>
          <w:numId w:val="45"/>
        </w:numPr>
        <w:spacing w:after="0" w:line="240" w:lineRule="auto"/>
        <w:ind w:left="0" w:firstLine="0"/>
        <w:jc w:val="center"/>
        <w:rPr>
          <w:rFonts w:ascii="Times New Roman" w:hAnsi="Times New Roman"/>
          <w:bCs/>
          <w:sz w:val="28"/>
          <w:szCs w:val="28"/>
          <w:lang w:bidi="ru-RU"/>
        </w:rPr>
      </w:pPr>
      <w:r w:rsidRPr="00653F5D">
        <w:rPr>
          <w:rFonts w:ascii="Times New Roman" w:hAnsi="Times New Roman"/>
          <w:bCs/>
          <w:sz w:val="28"/>
          <w:szCs w:val="28"/>
          <w:lang w:bidi="ru-RU"/>
        </w:rPr>
        <w:t>Стандарт предоставления муниципальной услуги</w:t>
      </w:r>
    </w:p>
    <w:p w:rsidR="00B417BE" w:rsidRPr="00653F5D" w:rsidRDefault="00B417BE" w:rsidP="00B417BE">
      <w:pPr>
        <w:jc w:val="center"/>
        <w:rPr>
          <w:sz w:val="28"/>
          <w:szCs w:val="28"/>
          <w:lang w:bidi="ru-RU"/>
        </w:rPr>
      </w:pPr>
    </w:p>
    <w:p w:rsidR="00B417BE" w:rsidRPr="00653F5D" w:rsidRDefault="00B417BE" w:rsidP="00B417BE">
      <w:pPr>
        <w:jc w:val="center"/>
        <w:rPr>
          <w:bCs/>
          <w:sz w:val="28"/>
          <w:szCs w:val="28"/>
          <w:lang w:bidi="ru-RU"/>
        </w:rPr>
      </w:pPr>
      <w:r w:rsidRPr="00653F5D">
        <w:rPr>
          <w:sz w:val="28"/>
          <w:szCs w:val="28"/>
          <w:lang w:bidi="ru-RU"/>
        </w:rPr>
        <w:t>Наименование</w:t>
      </w:r>
      <w:r w:rsidRPr="00653F5D">
        <w:rPr>
          <w:bCs/>
          <w:sz w:val="28"/>
          <w:szCs w:val="28"/>
          <w:lang w:bidi="ru-RU"/>
        </w:rPr>
        <w:t xml:space="preserve"> муниципальной услуги</w:t>
      </w:r>
    </w:p>
    <w:p w:rsidR="00B417BE" w:rsidRPr="00653F5D" w:rsidRDefault="00B417BE" w:rsidP="00B417BE">
      <w:pPr>
        <w:widowControl w:val="0"/>
        <w:tabs>
          <w:tab w:val="left" w:pos="0"/>
          <w:tab w:val="left" w:pos="2928"/>
        </w:tabs>
        <w:jc w:val="center"/>
        <w:rPr>
          <w:bCs/>
          <w:sz w:val="28"/>
          <w:szCs w:val="28"/>
          <w:lang w:bidi="ru-RU"/>
        </w:rPr>
      </w:pPr>
    </w:p>
    <w:p w:rsidR="00B417BE" w:rsidRPr="009921FD" w:rsidRDefault="00B417BE" w:rsidP="00B417BE">
      <w:pPr>
        <w:pStyle w:val="a3"/>
        <w:widowControl w:val="0"/>
        <w:numPr>
          <w:ilvl w:val="1"/>
          <w:numId w:val="45"/>
        </w:numPr>
        <w:tabs>
          <w:tab w:val="left" w:pos="0"/>
        </w:tabs>
        <w:spacing w:after="0" w:line="240" w:lineRule="auto"/>
        <w:ind w:left="0" w:firstLine="709"/>
        <w:jc w:val="both"/>
        <w:rPr>
          <w:rFonts w:ascii="Times New Roman" w:eastAsia="Calibri" w:hAnsi="Times New Roman"/>
          <w:sz w:val="28"/>
          <w:szCs w:val="28"/>
          <w:lang w:bidi="ru-RU"/>
        </w:rPr>
      </w:pPr>
      <w:r w:rsidRPr="009921FD">
        <w:rPr>
          <w:rFonts w:ascii="Times New Roman" w:eastAsia="Calibri" w:hAnsi="Times New Roman"/>
          <w:sz w:val="28"/>
          <w:szCs w:val="28"/>
          <w:lang w:bidi="ru-RU"/>
        </w:rPr>
        <w:t xml:space="preserve">Услуга «Прием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w:t>
      </w:r>
      <w:r>
        <w:rPr>
          <w:rFonts w:ascii="Times New Roman" w:eastAsia="Calibri" w:hAnsi="Times New Roman"/>
          <w:sz w:val="28"/>
          <w:szCs w:val="28"/>
          <w:lang w:bidi="ru-RU"/>
        </w:rPr>
        <w:br/>
      </w:r>
      <w:r w:rsidRPr="009921FD">
        <w:rPr>
          <w:rFonts w:ascii="Times New Roman" w:eastAsia="Calibri" w:hAnsi="Times New Roman"/>
          <w:sz w:val="28"/>
          <w:szCs w:val="28"/>
          <w:lang w:bidi="ru-RU"/>
        </w:rPr>
        <w:t>Ханты-Мансийского района».</w:t>
      </w:r>
    </w:p>
    <w:p w:rsidR="00B417BE" w:rsidRPr="00B417BE" w:rsidRDefault="00B417BE" w:rsidP="00B417BE">
      <w:pPr>
        <w:ind w:firstLine="709"/>
        <w:jc w:val="both"/>
        <w:rPr>
          <w:b/>
          <w:bCs/>
          <w:sz w:val="28"/>
          <w:szCs w:val="28"/>
          <w:lang w:val="ru-RU" w:bidi="ru-RU"/>
        </w:rPr>
      </w:pPr>
      <w:bookmarkStart w:id="2" w:name="bookmark14"/>
    </w:p>
    <w:p w:rsidR="00B417BE" w:rsidRPr="00653F5D" w:rsidRDefault="00B417BE" w:rsidP="00B417BE">
      <w:pPr>
        <w:jc w:val="center"/>
        <w:rPr>
          <w:bCs/>
          <w:sz w:val="28"/>
          <w:szCs w:val="28"/>
          <w:lang w:bidi="ru-RU"/>
        </w:rPr>
      </w:pPr>
      <w:r w:rsidRPr="00653F5D">
        <w:rPr>
          <w:sz w:val="28"/>
          <w:szCs w:val="28"/>
          <w:lang w:bidi="ru-RU"/>
        </w:rPr>
        <w:t>Наименование</w:t>
      </w:r>
      <w:r w:rsidRPr="00653F5D">
        <w:rPr>
          <w:bCs/>
          <w:sz w:val="28"/>
          <w:szCs w:val="28"/>
          <w:lang w:bidi="ru-RU"/>
        </w:rPr>
        <w:t xml:space="preserve"> организаций, предоставляющих </w:t>
      </w:r>
      <w:r w:rsidRPr="00653F5D">
        <w:rPr>
          <w:sz w:val="28"/>
          <w:szCs w:val="28"/>
          <w:lang w:bidi="ru-RU"/>
        </w:rPr>
        <w:t>муниципальную</w:t>
      </w:r>
      <w:r w:rsidRPr="00653F5D">
        <w:rPr>
          <w:bCs/>
          <w:sz w:val="28"/>
          <w:szCs w:val="28"/>
          <w:lang w:bidi="ru-RU"/>
        </w:rPr>
        <w:t xml:space="preserve"> услугу</w:t>
      </w:r>
      <w:bookmarkEnd w:id="2"/>
    </w:p>
    <w:p w:rsidR="00B417BE" w:rsidRPr="00407C4D" w:rsidRDefault="00B417BE" w:rsidP="00B417BE">
      <w:pPr>
        <w:ind w:firstLine="709"/>
        <w:rPr>
          <w:b/>
          <w:bCs/>
          <w:sz w:val="28"/>
          <w:szCs w:val="28"/>
          <w:lang w:bidi="ru-RU"/>
        </w:rPr>
      </w:pPr>
    </w:p>
    <w:p w:rsidR="00B417BE" w:rsidRPr="001927FD" w:rsidRDefault="00B417BE" w:rsidP="00B417BE">
      <w:pPr>
        <w:pStyle w:val="a3"/>
        <w:widowControl w:val="0"/>
        <w:numPr>
          <w:ilvl w:val="1"/>
          <w:numId w:val="45"/>
        </w:numPr>
        <w:tabs>
          <w:tab w:val="left" w:pos="0"/>
        </w:tabs>
        <w:spacing w:after="0" w:line="240" w:lineRule="auto"/>
        <w:ind w:left="0" w:firstLine="709"/>
        <w:jc w:val="both"/>
        <w:rPr>
          <w:rFonts w:ascii="Times New Roman" w:hAnsi="Times New Roman"/>
          <w:sz w:val="28"/>
          <w:szCs w:val="28"/>
          <w:lang w:bidi="ru-RU"/>
        </w:rPr>
      </w:pPr>
      <w:r w:rsidRPr="001927FD">
        <w:rPr>
          <w:rFonts w:ascii="Times New Roman" w:hAnsi="Times New Roman"/>
          <w:bCs/>
          <w:sz w:val="28"/>
          <w:szCs w:val="28"/>
        </w:rPr>
        <w:t xml:space="preserve">Муниципальная услуга предоставляется </w:t>
      </w:r>
      <w:r w:rsidRPr="001927FD">
        <w:rPr>
          <w:rFonts w:ascii="Times New Roman" w:hAnsi="Times New Roman"/>
          <w:sz w:val="28"/>
          <w:szCs w:val="28"/>
        </w:rPr>
        <w:t xml:space="preserve">администрацией </w:t>
      </w:r>
      <w:r>
        <w:rPr>
          <w:rFonts w:ascii="Times New Roman" w:hAnsi="Times New Roman"/>
          <w:sz w:val="28"/>
          <w:szCs w:val="28"/>
        </w:rPr>
        <w:br/>
      </w:r>
      <w:r w:rsidRPr="001927FD">
        <w:rPr>
          <w:rFonts w:ascii="Times New Roman" w:hAnsi="Times New Roman"/>
          <w:sz w:val="28"/>
          <w:szCs w:val="28"/>
        </w:rPr>
        <w:t>Ханты-Мансийского района.</w:t>
      </w:r>
    </w:p>
    <w:p w:rsidR="00B417BE" w:rsidRPr="00937904" w:rsidRDefault="00B417BE" w:rsidP="00B417BE">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Непосредственное предоставление муниципальной услуги обеспечивают Организации, подведомственные Комитету, ответственные за предоставление муниципальной услуги.</w:t>
      </w:r>
    </w:p>
    <w:p w:rsidR="00B417BE" w:rsidRPr="00937904" w:rsidRDefault="00B417BE" w:rsidP="00B417BE">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При предоставлении муниципальной услуги Комитет взаимодействует посредством федеральной государственной информационной системы «Единая система межведомственного электронного взаимодействия» (далее – СМЭВ) с:</w:t>
      </w:r>
    </w:p>
    <w:p w:rsidR="00B417BE" w:rsidRPr="00937904" w:rsidRDefault="00B417BE" w:rsidP="00B417BE">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lastRenderedPageBreak/>
        <w:t>Пенсионным фондом Российской Федерации,</w:t>
      </w:r>
    </w:p>
    <w:p w:rsidR="00B417BE" w:rsidRPr="00937904" w:rsidRDefault="00B417BE" w:rsidP="00B417BE">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Федеральной налоговой службой,</w:t>
      </w:r>
    </w:p>
    <w:p w:rsidR="00B417BE" w:rsidRPr="00937904" w:rsidRDefault="00B417BE" w:rsidP="00B417BE">
      <w:pPr>
        <w:pStyle w:val="ConsPlusNormal"/>
        <w:ind w:firstLine="709"/>
        <w:contextualSpacing/>
        <w:jc w:val="both"/>
        <w:rPr>
          <w:rFonts w:ascii="Times New Roman" w:hAnsi="Times New Roman" w:cs="Times New Roman"/>
          <w:sz w:val="28"/>
          <w:szCs w:val="28"/>
          <w:lang w:bidi="ru-RU"/>
        </w:rPr>
      </w:pPr>
      <w:r w:rsidRPr="00937904">
        <w:rPr>
          <w:rFonts w:ascii="Times New Roman" w:hAnsi="Times New Roman" w:cs="Times New Roman"/>
          <w:sz w:val="28"/>
          <w:szCs w:val="28"/>
        </w:rPr>
        <w:t>Министерством внутренних дел Российской Федерации</w:t>
      </w:r>
    </w:p>
    <w:p w:rsidR="00B417BE" w:rsidRPr="00B417BE" w:rsidRDefault="00B417BE" w:rsidP="00B417BE">
      <w:pPr>
        <w:ind w:firstLine="709"/>
        <w:jc w:val="center"/>
        <w:rPr>
          <w:sz w:val="28"/>
          <w:szCs w:val="28"/>
          <w:lang w:val="ru-RU" w:bidi="ru-RU"/>
        </w:rPr>
      </w:pPr>
    </w:p>
    <w:p w:rsidR="00B417BE" w:rsidRPr="00B417BE" w:rsidRDefault="00B417BE" w:rsidP="00B417BE">
      <w:pPr>
        <w:jc w:val="center"/>
        <w:rPr>
          <w:rFonts w:eastAsia="Calibri"/>
          <w:sz w:val="28"/>
          <w:szCs w:val="28"/>
          <w:lang w:val="ru-RU" w:bidi="ru-RU"/>
        </w:rPr>
      </w:pPr>
      <w:r w:rsidRPr="00B417BE">
        <w:rPr>
          <w:sz w:val="28"/>
          <w:szCs w:val="28"/>
          <w:lang w:val="ru-RU" w:bidi="ru-RU"/>
        </w:rPr>
        <w:t>Результат предоставления муниципальной услуги</w:t>
      </w:r>
    </w:p>
    <w:p w:rsidR="00B417BE" w:rsidRPr="00B417BE" w:rsidRDefault="00B417BE" w:rsidP="00B417BE">
      <w:pPr>
        <w:rPr>
          <w:sz w:val="28"/>
          <w:szCs w:val="28"/>
          <w:lang w:val="ru-RU" w:bidi="ru-RU"/>
        </w:rPr>
      </w:pPr>
    </w:p>
    <w:p w:rsidR="00B417BE" w:rsidRPr="009921FD" w:rsidRDefault="00B417BE" w:rsidP="00B417BE">
      <w:pPr>
        <w:pStyle w:val="a3"/>
        <w:numPr>
          <w:ilvl w:val="1"/>
          <w:numId w:val="47"/>
        </w:numPr>
        <w:spacing w:after="0" w:line="240" w:lineRule="auto"/>
        <w:ind w:left="0" w:firstLine="709"/>
        <w:rPr>
          <w:rFonts w:ascii="Times New Roman" w:hAnsi="Times New Roman"/>
          <w:sz w:val="28"/>
          <w:szCs w:val="28"/>
          <w:lang w:bidi="ru-RU"/>
        </w:rPr>
      </w:pPr>
      <w:r w:rsidRPr="009921FD">
        <w:rPr>
          <w:rFonts w:ascii="Times New Roman" w:hAnsi="Times New Roman"/>
          <w:sz w:val="28"/>
          <w:szCs w:val="28"/>
          <w:lang w:bidi="ru-RU"/>
        </w:rPr>
        <w:t>Результатом предоставления Услуги является:</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B417BE" w:rsidRPr="00B417BE" w:rsidRDefault="00B417BE" w:rsidP="00B417BE">
      <w:pPr>
        <w:widowControl w:val="0"/>
        <w:tabs>
          <w:tab w:val="left" w:pos="10114"/>
        </w:tabs>
        <w:ind w:firstLine="709"/>
        <w:jc w:val="both"/>
        <w:rPr>
          <w:sz w:val="28"/>
          <w:szCs w:val="28"/>
          <w:lang w:val="ru-RU" w:bidi="ru-RU"/>
        </w:rPr>
      </w:pPr>
      <w:r w:rsidRPr="00B417BE">
        <w:rPr>
          <w:sz w:val="28"/>
          <w:szCs w:val="28"/>
          <w:lang w:val="ru-RU" w:bidi="ru-RU"/>
        </w:rPr>
        <w:t>Решение о приеме заявления оформляется по формам согласно приложению 1 к настоящему Административному регламенту.</w:t>
      </w:r>
    </w:p>
    <w:p w:rsidR="00B417BE" w:rsidRPr="0046725C" w:rsidRDefault="00B417BE" w:rsidP="00B417BE">
      <w:pPr>
        <w:widowControl w:val="0"/>
        <w:tabs>
          <w:tab w:val="left" w:pos="10114"/>
        </w:tabs>
        <w:ind w:firstLine="709"/>
        <w:jc w:val="both"/>
        <w:rPr>
          <w:sz w:val="28"/>
          <w:szCs w:val="28"/>
          <w:lang w:bidi="ru-RU"/>
        </w:rPr>
      </w:pPr>
      <w:r w:rsidRPr="00B417BE">
        <w:rPr>
          <w:sz w:val="28"/>
          <w:szCs w:val="28"/>
          <w:lang w:val="ru-RU" w:bidi="ru-RU"/>
        </w:rPr>
        <w:t xml:space="preserve">Решение об отказе в приеме заявления оформляется по форме согласно приложению </w:t>
      </w:r>
      <w:r>
        <w:rPr>
          <w:sz w:val="28"/>
          <w:szCs w:val="28"/>
          <w:lang w:bidi="ru-RU"/>
        </w:rPr>
        <w:t>2</w:t>
      </w:r>
      <w:r w:rsidRPr="0046725C">
        <w:rPr>
          <w:sz w:val="28"/>
          <w:szCs w:val="28"/>
          <w:lang w:bidi="ru-RU"/>
        </w:rPr>
        <w:t xml:space="preserve"> к настоящему Административному регламенту.</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решение о приеме на обучение в общеобразовательную организацию оформляется по форме согласно приложению 3 к настоящему Административному регламенту;</w:t>
      </w:r>
    </w:p>
    <w:p w:rsidR="00B417BE" w:rsidRPr="0046725C" w:rsidRDefault="00B417BE" w:rsidP="00B417BE">
      <w:pPr>
        <w:widowControl w:val="0"/>
        <w:ind w:firstLine="709"/>
        <w:jc w:val="both"/>
        <w:rPr>
          <w:sz w:val="28"/>
          <w:szCs w:val="28"/>
          <w:lang w:bidi="ru-RU"/>
        </w:rPr>
      </w:pPr>
      <w:r w:rsidRPr="00B417BE">
        <w:rPr>
          <w:sz w:val="28"/>
          <w:szCs w:val="28"/>
          <w:lang w:val="ru-RU" w:bidi="ru-RU"/>
        </w:rPr>
        <w:t xml:space="preserve">решение об отказе в предоставлении Услуги оформляется по форме согласно приложению </w:t>
      </w:r>
      <w:r w:rsidRPr="0046725C">
        <w:rPr>
          <w:sz w:val="28"/>
          <w:szCs w:val="28"/>
          <w:lang w:bidi="ru-RU"/>
        </w:rPr>
        <w:t>4 к настоящему Административному регламенту.</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Уведомление о приеме на обучение или о мотивированном отказе в приеме на обучение – в случае направления заявления через Единый портал.</w:t>
      </w:r>
    </w:p>
    <w:p w:rsidR="00B417BE" w:rsidRPr="00A75EEB" w:rsidRDefault="00B417BE" w:rsidP="00B417BE">
      <w:pPr>
        <w:pStyle w:val="a3"/>
        <w:numPr>
          <w:ilvl w:val="1"/>
          <w:numId w:val="47"/>
        </w:numPr>
        <w:spacing w:after="0" w:line="240" w:lineRule="auto"/>
        <w:ind w:left="0" w:firstLine="709"/>
        <w:jc w:val="both"/>
        <w:rPr>
          <w:rFonts w:ascii="Times New Roman" w:hAnsi="Times New Roman"/>
          <w:sz w:val="28"/>
          <w:szCs w:val="28"/>
          <w:lang w:bidi="ru-RU"/>
        </w:rPr>
      </w:pPr>
      <w:r w:rsidRPr="00A75EEB">
        <w:rPr>
          <w:rFonts w:ascii="Times New Roman" w:hAnsi="Times New Roman"/>
          <w:sz w:val="28"/>
          <w:szCs w:val="28"/>
          <w:lang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B417BE" w:rsidRDefault="00B417BE" w:rsidP="00B417BE">
      <w:pPr>
        <w:pStyle w:val="a3"/>
        <w:spacing w:after="0" w:line="240" w:lineRule="auto"/>
        <w:ind w:left="0" w:firstLine="709"/>
        <w:rPr>
          <w:rFonts w:ascii="Times New Roman" w:hAnsi="Times New Roman"/>
          <w:sz w:val="28"/>
          <w:szCs w:val="28"/>
          <w:lang w:bidi="ru-RU"/>
        </w:rPr>
      </w:pPr>
      <w:bookmarkStart w:id="3" w:name="bookmark18"/>
    </w:p>
    <w:p w:rsidR="00B417BE" w:rsidRDefault="00B417BE" w:rsidP="00B417BE">
      <w:pPr>
        <w:pStyle w:val="a3"/>
        <w:spacing w:after="0" w:line="240" w:lineRule="auto"/>
        <w:ind w:left="0"/>
        <w:jc w:val="center"/>
        <w:rPr>
          <w:rFonts w:ascii="Times New Roman" w:hAnsi="Times New Roman"/>
          <w:sz w:val="28"/>
          <w:szCs w:val="28"/>
          <w:lang w:bidi="ru-RU"/>
        </w:rPr>
      </w:pPr>
      <w:r w:rsidRPr="00653F5D">
        <w:rPr>
          <w:rFonts w:ascii="Times New Roman" w:hAnsi="Times New Roman"/>
          <w:sz w:val="28"/>
          <w:szCs w:val="28"/>
          <w:lang w:bidi="ru-RU"/>
        </w:rPr>
        <w:t xml:space="preserve">Срок и порядок регистрации заявления о предоставлении </w:t>
      </w:r>
    </w:p>
    <w:p w:rsidR="00B417BE" w:rsidRPr="00653F5D" w:rsidRDefault="00B417BE" w:rsidP="00B417BE">
      <w:pPr>
        <w:pStyle w:val="a3"/>
        <w:spacing w:after="0" w:line="240" w:lineRule="auto"/>
        <w:ind w:left="0"/>
        <w:jc w:val="center"/>
        <w:rPr>
          <w:rFonts w:ascii="Times New Roman" w:eastAsia="Calibri" w:hAnsi="Times New Roman"/>
          <w:sz w:val="28"/>
          <w:szCs w:val="28"/>
          <w:lang w:bidi="ru-RU"/>
        </w:rPr>
      </w:pPr>
      <w:r w:rsidRPr="00653F5D">
        <w:rPr>
          <w:rFonts w:ascii="Times New Roman" w:hAnsi="Times New Roman"/>
          <w:sz w:val="28"/>
          <w:szCs w:val="28"/>
          <w:lang w:bidi="ru-RU"/>
        </w:rPr>
        <w:t>муниципальной услуги</w:t>
      </w:r>
      <w:bookmarkEnd w:id="3"/>
    </w:p>
    <w:p w:rsidR="00B417BE" w:rsidRPr="0046725C" w:rsidRDefault="00B417BE" w:rsidP="00B417BE">
      <w:pPr>
        <w:ind w:firstLine="709"/>
        <w:rPr>
          <w:b/>
          <w:sz w:val="28"/>
          <w:szCs w:val="28"/>
          <w:lang w:bidi="ru-RU"/>
        </w:rPr>
      </w:pPr>
    </w:p>
    <w:p w:rsidR="00B417BE" w:rsidRPr="00B417BE" w:rsidRDefault="00B417BE" w:rsidP="00B417BE">
      <w:pPr>
        <w:widowControl w:val="0"/>
        <w:numPr>
          <w:ilvl w:val="1"/>
          <w:numId w:val="47"/>
        </w:numPr>
        <w:tabs>
          <w:tab w:val="left" w:pos="0"/>
        </w:tabs>
        <w:ind w:left="0" w:firstLine="709"/>
        <w:jc w:val="both"/>
        <w:rPr>
          <w:color w:val="FF0000"/>
          <w:sz w:val="28"/>
          <w:szCs w:val="28"/>
          <w:lang w:val="ru-RU" w:bidi="ru-RU"/>
        </w:rPr>
      </w:pPr>
      <w:r w:rsidRPr="00B417BE">
        <w:rPr>
          <w:sz w:val="28"/>
          <w:szCs w:val="28"/>
          <w:lang w:val="ru-RU" w:bidi="ru-RU"/>
        </w:rPr>
        <w:t>Регистрация заявления по Услуге осуществляется автоматически в день обращения заявителя на Единый портал. При подаче заявления через Единый портал</w:t>
      </w:r>
      <w:r w:rsidRPr="00B417BE">
        <w:rPr>
          <w:color w:val="FF0000"/>
          <w:sz w:val="28"/>
          <w:szCs w:val="28"/>
          <w:lang w:val="ru-RU" w:bidi="ru-RU"/>
        </w:rPr>
        <w:t xml:space="preserve"> </w:t>
      </w:r>
      <w:r w:rsidRPr="00B417BE">
        <w:rPr>
          <w:sz w:val="28"/>
          <w:szCs w:val="28"/>
          <w:lang w:val="ru-RU" w:bidi="ru-RU"/>
        </w:rPr>
        <w:t>временем подачи заявления является время регистрации заявления на Едином портале.</w:t>
      </w:r>
    </w:p>
    <w:p w:rsidR="00B417BE" w:rsidRPr="00B417BE" w:rsidRDefault="00B417BE" w:rsidP="00B417BE">
      <w:pPr>
        <w:widowControl w:val="0"/>
        <w:ind w:firstLine="709"/>
        <w:jc w:val="both"/>
        <w:rPr>
          <w:color w:val="FF0000"/>
          <w:sz w:val="28"/>
          <w:szCs w:val="28"/>
          <w:lang w:val="ru-RU" w:bidi="ru-RU"/>
        </w:rPr>
      </w:pPr>
      <w:r w:rsidRPr="00B417BE">
        <w:rPr>
          <w:sz w:val="28"/>
          <w:szCs w:val="28"/>
          <w:lang w:val="ru-RU" w:bidi="ru-RU"/>
        </w:rPr>
        <w:t xml:space="preserve">Регистрация заявления о предоставлении Услуги, поданного через Единый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w:t>
      </w:r>
      <w:r w:rsidRPr="00B417BE">
        <w:rPr>
          <w:sz w:val="28"/>
          <w:szCs w:val="28"/>
          <w:lang w:val="ru-RU" w:bidi="ru-RU"/>
        </w:rPr>
        <w:br/>
        <w:t xml:space="preserve">в Организации в первый рабочий день. </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lastRenderedPageBreak/>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B417BE" w:rsidRPr="006C76A2" w:rsidRDefault="00B417BE" w:rsidP="00B417BE">
      <w:pPr>
        <w:pStyle w:val="a3"/>
        <w:widowControl w:val="0"/>
        <w:tabs>
          <w:tab w:val="left" w:pos="0"/>
        </w:tabs>
        <w:spacing w:after="0" w:line="240" w:lineRule="auto"/>
        <w:ind w:left="0" w:firstLine="709"/>
        <w:jc w:val="both"/>
        <w:rPr>
          <w:rFonts w:ascii="Times New Roman" w:hAnsi="Times New Roman"/>
          <w:sz w:val="28"/>
          <w:szCs w:val="28"/>
          <w:lang w:bidi="ru-RU"/>
        </w:rPr>
      </w:pPr>
      <w:r w:rsidRPr="0046725C">
        <w:rPr>
          <w:rFonts w:ascii="Times New Roman" w:hAnsi="Times New Roman"/>
          <w:sz w:val="28"/>
          <w:szCs w:val="28"/>
          <w:lang w:bidi="ru-RU"/>
        </w:rPr>
        <w:t>Заявитель вправе подать заявление в несколько образовательных организаций</w:t>
      </w:r>
      <w:r w:rsidRPr="006C76A2">
        <w:rPr>
          <w:rFonts w:ascii="Times New Roman" w:hAnsi="Times New Roman"/>
          <w:sz w:val="28"/>
          <w:szCs w:val="28"/>
          <w:lang w:bidi="ru-RU"/>
        </w:rPr>
        <w:t>. При подаче заявлений в каждую образовательную организацию на одного ребенка оформляются отдельные заявления.</w:t>
      </w:r>
    </w:p>
    <w:p w:rsidR="00B417BE" w:rsidRPr="006C76A2" w:rsidRDefault="00B417BE" w:rsidP="00B417BE">
      <w:pPr>
        <w:pStyle w:val="a3"/>
        <w:widowControl w:val="0"/>
        <w:numPr>
          <w:ilvl w:val="1"/>
          <w:numId w:val="47"/>
        </w:numPr>
        <w:tabs>
          <w:tab w:val="left" w:pos="0"/>
        </w:tabs>
        <w:spacing w:after="0" w:line="240" w:lineRule="auto"/>
        <w:ind w:left="0" w:firstLine="709"/>
        <w:jc w:val="both"/>
        <w:rPr>
          <w:rFonts w:ascii="Times New Roman" w:hAnsi="Times New Roman"/>
          <w:sz w:val="28"/>
          <w:szCs w:val="28"/>
          <w:lang w:bidi="ru-RU"/>
        </w:rPr>
      </w:pPr>
      <w:r w:rsidRPr="006C76A2">
        <w:rPr>
          <w:rFonts w:ascii="Times New Roman" w:hAnsi="Times New Roman"/>
          <w:sz w:val="28"/>
          <w:szCs w:val="28"/>
          <w:lang w:bidi="ru-RU"/>
        </w:rPr>
        <w:t xml:space="preserve">Заявление о предоставление Услуги, поступившее при очном обращении в Организацию, регистрируется Организацией в день поступления в течение 15 минут в журнале регистрации заявлений </w:t>
      </w:r>
      <w:r>
        <w:rPr>
          <w:rFonts w:ascii="Times New Roman" w:hAnsi="Times New Roman"/>
          <w:sz w:val="28"/>
          <w:szCs w:val="28"/>
          <w:lang w:bidi="ru-RU"/>
        </w:rPr>
        <w:br/>
      </w:r>
      <w:r w:rsidRPr="006C76A2">
        <w:rPr>
          <w:rFonts w:ascii="Times New Roman" w:hAnsi="Times New Roman"/>
          <w:sz w:val="28"/>
          <w:szCs w:val="28"/>
          <w:lang w:bidi="ru-RU"/>
        </w:rPr>
        <w:t>в соответствии с режимом работы Организации.</w:t>
      </w:r>
      <w:r w:rsidRPr="006C76A2">
        <w:t xml:space="preserve"> </w:t>
      </w:r>
    </w:p>
    <w:p w:rsidR="00B417BE" w:rsidRPr="00B417BE" w:rsidRDefault="00B417BE" w:rsidP="00B417BE">
      <w:pPr>
        <w:widowControl w:val="0"/>
        <w:numPr>
          <w:ilvl w:val="1"/>
          <w:numId w:val="47"/>
        </w:numPr>
        <w:tabs>
          <w:tab w:val="left" w:pos="0"/>
        </w:tabs>
        <w:ind w:left="0" w:firstLine="709"/>
        <w:jc w:val="both"/>
        <w:rPr>
          <w:sz w:val="28"/>
          <w:szCs w:val="28"/>
          <w:lang w:val="ru-RU" w:bidi="ru-RU"/>
        </w:rPr>
      </w:pPr>
      <w:r w:rsidRPr="00B417BE">
        <w:rPr>
          <w:sz w:val="28"/>
          <w:szCs w:val="28"/>
          <w:lang w:val="ru-RU" w:bidi="ru-RU"/>
        </w:rPr>
        <w:t xml:space="preserve">Заявление о предоставлении Услуги, поступившее через операторов почтовой связи общего пользования заказным письмом </w:t>
      </w:r>
      <w:r w:rsidRPr="00B417BE">
        <w:rPr>
          <w:sz w:val="28"/>
          <w:szCs w:val="28"/>
          <w:lang w:val="ru-RU" w:bidi="ru-RU"/>
        </w:rPr>
        <w:br/>
        <w:t xml:space="preserve">с уведомлением о вручении, регистрируется Организацией в течение </w:t>
      </w:r>
      <w:r w:rsidRPr="00B417BE">
        <w:rPr>
          <w:sz w:val="28"/>
          <w:szCs w:val="28"/>
          <w:lang w:val="ru-RU" w:bidi="ru-RU"/>
        </w:rPr>
        <w:br/>
        <w:t>1 рабочего дня с момента поступления в журнале регистрации заявлений при поступлении заявления в Организацию.</w:t>
      </w:r>
    </w:p>
    <w:p w:rsidR="00B417BE" w:rsidRPr="00B417BE" w:rsidRDefault="00B417BE" w:rsidP="00B417BE">
      <w:pPr>
        <w:widowControl w:val="0"/>
        <w:numPr>
          <w:ilvl w:val="1"/>
          <w:numId w:val="47"/>
        </w:numPr>
        <w:tabs>
          <w:tab w:val="left" w:pos="0"/>
        </w:tabs>
        <w:ind w:left="0" w:firstLine="709"/>
        <w:jc w:val="both"/>
        <w:rPr>
          <w:color w:val="FF0000"/>
          <w:sz w:val="28"/>
          <w:szCs w:val="28"/>
          <w:lang w:val="ru-RU" w:bidi="ru-RU"/>
        </w:rPr>
      </w:pPr>
      <w:r w:rsidRPr="00B417BE">
        <w:rPr>
          <w:sz w:val="28"/>
          <w:szCs w:val="28"/>
          <w:lang w:val="ru-RU" w:bidi="ru-RU"/>
        </w:rPr>
        <w:t>Заявление о предоставлении Услуги, направленное посредством электронной почты (</w:t>
      </w:r>
      <w:r w:rsidRPr="006C76A2">
        <w:rPr>
          <w:sz w:val="28"/>
          <w:szCs w:val="28"/>
          <w:lang w:bidi="ru-RU"/>
        </w:rPr>
        <w:t>e</w:t>
      </w:r>
      <w:r w:rsidRPr="00B417BE">
        <w:rPr>
          <w:sz w:val="28"/>
          <w:szCs w:val="28"/>
          <w:lang w:val="ru-RU" w:bidi="ru-RU"/>
        </w:rPr>
        <w:t>-</w:t>
      </w:r>
      <w:r w:rsidRPr="006C76A2">
        <w:rPr>
          <w:sz w:val="28"/>
          <w:szCs w:val="28"/>
          <w:lang w:bidi="ru-RU"/>
        </w:rPr>
        <w:t>mail</w:t>
      </w:r>
      <w:r w:rsidRPr="00B417BE">
        <w:rPr>
          <w:sz w:val="28"/>
          <w:szCs w:val="28"/>
          <w:lang w:val="ru-RU" w:bidi="ru-RU"/>
        </w:rPr>
        <w:t xml:space="preserve">), регистрируется Организацией в течение </w:t>
      </w:r>
      <w:r w:rsidRPr="00B417BE">
        <w:rPr>
          <w:sz w:val="28"/>
          <w:szCs w:val="28"/>
          <w:lang w:val="ru-RU" w:bidi="ru-RU"/>
        </w:rPr>
        <w:br/>
        <w:t>1 рабочего дня с момента поступления в журнале регистрации заявлений при поступлении заявления в Организацию.</w:t>
      </w:r>
      <w:r w:rsidRPr="00B417BE">
        <w:rPr>
          <w:lang w:val="ru-RU"/>
        </w:rPr>
        <w:t xml:space="preserve"> </w:t>
      </w:r>
    </w:p>
    <w:p w:rsidR="00B417BE" w:rsidRPr="00B417BE" w:rsidRDefault="00B417BE" w:rsidP="00B417BE">
      <w:pPr>
        <w:widowControl w:val="0"/>
        <w:numPr>
          <w:ilvl w:val="1"/>
          <w:numId w:val="47"/>
        </w:numPr>
        <w:tabs>
          <w:tab w:val="left" w:pos="0"/>
        </w:tabs>
        <w:ind w:left="0" w:firstLine="709"/>
        <w:jc w:val="both"/>
        <w:rPr>
          <w:sz w:val="28"/>
          <w:szCs w:val="28"/>
          <w:lang w:val="ru-RU" w:bidi="ru-RU"/>
        </w:rPr>
      </w:pPr>
      <w:r w:rsidRPr="00B417BE">
        <w:rPr>
          <w:sz w:val="28"/>
          <w:szCs w:val="28"/>
          <w:lang w:val="ru-RU" w:bidi="ru-RU"/>
        </w:rPr>
        <w:t xml:space="preserve">В случае поступления заявлений о предоставлении услуги </w:t>
      </w:r>
      <w:r w:rsidRPr="00B417BE">
        <w:rPr>
          <w:sz w:val="28"/>
          <w:szCs w:val="28"/>
          <w:lang w:val="ru-RU" w:bidi="ru-RU"/>
        </w:rPr>
        <w:br/>
        <w:t xml:space="preserve">до начала приема заявлений, заказные письма и </w:t>
      </w:r>
      <w:r w:rsidRPr="0046725C">
        <w:rPr>
          <w:sz w:val="28"/>
          <w:szCs w:val="28"/>
          <w:lang w:bidi="ru-RU"/>
        </w:rPr>
        <w:t>e</w:t>
      </w:r>
      <w:r w:rsidRPr="00B417BE">
        <w:rPr>
          <w:sz w:val="28"/>
          <w:szCs w:val="28"/>
          <w:lang w:val="ru-RU" w:bidi="ru-RU"/>
        </w:rPr>
        <w:t>-</w:t>
      </w:r>
      <w:r w:rsidRPr="0046725C">
        <w:rPr>
          <w:sz w:val="28"/>
          <w:szCs w:val="28"/>
          <w:lang w:bidi="ru-RU"/>
        </w:rPr>
        <w:t>mail</w:t>
      </w:r>
      <w:r w:rsidRPr="00B417BE">
        <w:rPr>
          <w:sz w:val="28"/>
          <w:szCs w:val="28"/>
          <w:lang w:val="ru-RU" w:bidi="ru-RU"/>
        </w:rPr>
        <w:t xml:space="preserve"> хранятся в организации и регистрируются в журнале регистрации заявлений со дня начала приема заявлений.</w:t>
      </w:r>
    </w:p>
    <w:p w:rsidR="00B417BE" w:rsidRPr="00B417BE" w:rsidRDefault="00B417BE" w:rsidP="00B417BE">
      <w:pPr>
        <w:widowControl w:val="0"/>
        <w:tabs>
          <w:tab w:val="left" w:pos="0"/>
        </w:tabs>
        <w:jc w:val="both"/>
        <w:rPr>
          <w:sz w:val="28"/>
          <w:szCs w:val="28"/>
          <w:lang w:val="ru-RU" w:bidi="ru-RU"/>
        </w:rPr>
      </w:pPr>
    </w:p>
    <w:p w:rsidR="00B417BE" w:rsidRPr="00653F5D" w:rsidRDefault="00B417BE" w:rsidP="00B417BE">
      <w:pPr>
        <w:jc w:val="center"/>
        <w:rPr>
          <w:bCs/>
          <w:sz w:val="28"/>
          <w:szCs w:val="28"/>
          <w:lang w:bidi="ru-RU"/>
        </w:rPr>
      </w:pPr>
      <w:bookmarkStart w:id="4" w:name="bookmark20"/>
      <w:r w:rsidRPr="00653F5D">
        <w:rPr>
          <w:bCs/>
          <w:sz w:val="28"/>
          <w:szCs w:val="28"/>
          <w:lang w:bidi="ru-RU"/>
        </w:rPr>
        <w:t xml:space="preserve">Срок предоставления </w:t>
      </w:r>
      <w:bookmarkEnd w:id="4"/>
      <w:r w:rsidRPr="00653F5D">
        <w:rPr>
          <w:sz w:val="28"/>
          <w:szCs w:val="28"/>
          <w:lang w:bidi="ru-RU"/>
        </w:rPr>
        <w:t>муниципальной услуги</w:t>
      </w:r>
    </w:p>
    <w:p w:rsidR="00B417BE" w:rsidRPr="0046725C" w:rsidRDefault="00B417BE" w:rsidP="00B417BE">
      <w:pPr>
        <w:widowControl w:val="0"/>
        <w:tabs>
          <w:tab w:val="left" w:pos="0"/>
        </w:tabs>
        <w:ind w:firstLine="709"/>
        <w:jc w:val="both"/>
        <w:rPr>
          <w:b/>
          <w:bCs/>
          <w:sz w:val="28"/>
          <w:szCs w:val="28"/>
          <w:lang w:bidi="ru-RU"/>
        </w:rPr>
      </w:pPr>
    </w:p>
    <w:p w:rsidR="00B417BE" w:rsidRPr="00B417BE" w:rsidRDefault="00B417BE" w:rsidP="00B417BE">
      <w:pPr>
        <w:widowControl w:val="0"/>
        <w:numPr>
          <w:ilvl w:val="1"/>
          <w:numId w:val="47"/>
        </w:numPr>
        <w:tabs>
          <w:tab w:val="left" w:pos="0"/>
        </w:tabs>
        <w:ind w:left="0" w:firstLine="709"/>
        <w:jc w:val="both"/>
        <w:rPr>
          <w:sz w:val="28"/>
          <w:szCs w:val="28"/>
          <w:lang w:val="ru-RU" w:bidi="ru-RU"/>
        </w:rPr>
      </w:pPr>
      <w:r w:rsidRPr="00B417BE">
        <w:rPr>
          <w:sz w:val="28"/>
          <w:szCs w:val="28"/>
          <w:lang w:val="ru-RU" w:bidi="ru-RU"/>
        </w:rPr>
        <w:t xml:space="preserve">Период приема и регистрации заявлений о предоставлении Услуги установлен нормативными правовыми актами, размещенными </w:t>
      </w:r>
      <w:r w:rsidRPr="00B417BE">
        <w:rPr>
          <w:sz w:val="28"/>
          <w:szCs w:val="28"/>
          <w:lang w:val="ru-RU" w:bidi="ru-RU"/>
        </w:rPr>
        <w:br/>
        <w:t>на Едином портале:</w:t>
      </w:r>
    </w:p>
    <w:p w:rsidR="00B417BE" w:rsidRPr="00B417BE" w:rsidRDefault="00B417BE" w:rsidP="00B417BE">
      <w:pPr>
        <w:widowControl w:val="0"/>
        <w:numPr>
          <w:ilvl w:val="2"/>
          <w:numId w:val="47"/>
        </w:numPr>
        <w:tabs>
          <w:tab w:val="left" w:pos="0"/>
          <w:tab w:val="left" w:pos="1443"/>
          <w:tab w:val="left" w:pos="6802"/>
        </w:tabs>
        <w:ind w:left="0" w:firstLine="709"/>
        <w:jc w:val="both"/>
        <w:rPr>
          <w:sz w:val="28"/>
          <w:szCs w:val="28"/>
          <w:lang w:val="ru-RU" w:bidi="ru-RU"/>
        </w:rPr>
      </w:pPr>
      <w:r w:rsidRPr="00B417BE">
        <w:rPr>
          <w:sz w:val="28"/>
          <w:szCs w:val="28"/>
          <w:lang w:val="ru-RU" w:bidi="ru-RU"/>
        </w:rPr>
        <w:t xml:space="preserve">Для заявителей, указанных в пунктах 1.4.1 – 1.4.4 настоящего Административного регламента, – ежегодно с 1 (Первого) апреля и завершается не позднее 30 (Тридцатого) июня при приеме заявления </w:t>
      </w:r>
      <w:r w:rsidRPr="00B417BE">
        <w:rPr>
          <w:sz w:val="28"/>
          <w:szCs w:val="28"/>
          <w:lang w:val="ru-RU" w:bidi="ru-RU"/>
        </w:rPr>
        <w:br/>
        <w:t>о зачислении в 1 (Первый) класс;</w:t>
      </w:r>
    </w:p>
    <w:p w:rsidR="00B417BE" w:rsidRPr="00B417BE" w:rsidRDefault="00B417BE" w:rsidP="00B417BE">
      <w:pPr>
        <w:widowControl w:val="0"/>
        <w:numPr>
          <w:ilvl w:val="2"/>
          <w:numId w:val="47"/>
        </w:numPr>
        <w:tabs>
          <w:tab w:val="left" w:pos="0"/>
          <w:tab w:val="left" w:pos="1443"/>
        </w:tabs>
        <w:ind w:left="0" w:firstLine="709"/>
        <w:jc w:val="both"/>
        <w:rPr>
          <w:sz w:val="28"/>
          <w:szCs w:val="28"/>
          <w:lang w:val="ru-RU" w:bidi="ru-RU"/>
        </w:rPr>
      </w:pPr>
      <w:r w:rsidRPr="00B417BE">
        <w:rPr>
          <w:sz w:val="28"/>
          <w:szCs w:val="28"/>
          <w:lang w:val="ru-RU" w:bidi="ru-RU"/>
        </w:rPr>
        <w:t>Для заявителей, указанных в пункте 1.4.5 настоящего Административного регламента, – ежегодно с 6 (Шестого) июля до момента заполнения свободных мест, но не позднее 5 (Пятого) сентября при приеме заявления о зачислении в 1 (Первый) класс;</w:t>
      </w:r>
    </w:p>
    <w:p w:rsidR="00B417BE" w:rsidRPr="00B417BE" w:rsidRDefault="00B417BE" w:rsidP="00B417BE">
      <w:pPr>
        <w:widowControl w:val="0"/>
        <w:numPr>
          <w:ilvl w:val="2"/>
          <w:numId w:val="47"/>
        </w:numPr>
        <w:tabs>
          <w:tab w:val="left" w:pos="0"/>
          <w:tab w:val="left" w:pos="1443"/>
        </w:tabs>
        <w:ind w:left="0" w:firstLine="709"/>
        <w:jc w:val="both"/>
        <w:rPr>
          <w:sz w:val="28"/>
          <w:szCs w:val="28"/>
          <w:lang w:val="ru-RU" w:bidi="ru-RU"/>
        </w:rPr>
      </w:pPr>
      <w:r w:rsidRPr="00B417BE">
        <w:rPr>
          <w:sz w:val="28"/>
          <w:szCs w:val="28"/>
          <w:lang w:val="ru-RU"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B417BE" w:rsidRPr="00526222" w:rsidRDefault="00B417BE" w:rsidP="00B417BE">
      <w:pPr>
        <w:widowControl w:val="0"/>
        <w:numPr>
          <w:ilvl w:val="1"/>
          <w:numId w:val="47"/>
        </w:numPr>
        <w:tabs>
          <w:tab w:val="left" w:pos="0"/>
          <w:tab w:val="left" w:pos="1134"/>
        </w:tabs>
        <w:ind w:left="0" w:firstLine="709"/>
        <w:jc w:val="both"/>
        <w:rPr>
          <w:sz w:val="28"/>
          <w:szCs w:val="28"/>
          <w:lang w:bidi="ru-RU"/>
        </w:rPr>
      </w:pPr>
      <w:r w:rsidRPr="00526222">
        <w:rPr>
          <w:sz w:val="28"/>
          <w:szCs w:val="28"/>
          <w:lang w:bidi="ru-RU"/>
        </w:rPr>
        <w:t>Срок предоставления Услуги:</w:t>
      </w:r>
    </w:p>
    <w:p w:rsidR="00B417BE" w:rsidRPr="00B417BE" w:rsidRDefault="00B417BE" w:rsidP="00B417BE">
      <w:pPr>
        <w:widowControl w:val="0"/>
        <w:numPr>
          <w:ilvl w:val="2"/>
          <w:numId w:val="47"/>
        </w:numPr>
        <w:tabs>
          <w:tab w:val="left" w:pos="0"/>
          <w:tab w:val="left" w:pos="1443"/>
        </w:tabs>
        <w:ind w:left="0" w:firstLine="709"/>
        <w:jc w:val="both"/>
        <w:rPr>
          <w:sz w:val="28"/>
          <w:szCs w:val="28"/>
          <w:lang w:val="ru-RU" w:bidi="ru-RU"/>
        </w:rPr>
      </w:pPr>
      <w:r w:rsidRPr="00B417BE">
        <w:rPr>
          <w:sz w:val="28"/>
          <w:szCs w:val="28"/>
          <w:lang w:val="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w:t>
      </w:r>
      <w:r w:rsidRPr="00B417BE">
        <w:rPr>
          <w:sz w:val="28"/>
          <w:szCs w:val="28"/>
          <w:lang w:val="ru-RU" w:bidi="ru-RU"/>
        </w:rPr>
        <w:lastRenderedPageBreak/>
        <w:t>приема детей заявителей, указанных пунктах 1.4.1 – 1.4.5 настоящего Административного регламента;</w:t>
      </w:r>
    </w:p>
    <w:p w:rsidR="00B417BE" w:rsidRPr="00526222" w:rsidRDefault="00B417BE" w:rsidP="00B417BE">
      <w:pPr>
        <w:widowControl w:val="0"/>
        <w:numPr>
          <w:ilvl w:val="2"/>
          <w:numId w:val="47"/>
        </w:numPr>
        <w:tabs>
          <w:tab w:val="left" w:pos="0"/>
          <w:tab w:val="left" w:pos="1443"/>
        </w:tabs>
        <w:ind w:left="0" w:firstLine="709"/>
        <w:jc w:val="both"/>
        <w:rPr>
          <w:sz w:val="28"/>
          <w:szCs w:val="28"/>
          <w:lang w:bidi="ru-RU"/>
        </w:rPr>
      </w:pPr>
      <w:r w:rsidRPr="00B417BE">
        <w:rPr>
          <w:sz w:val="28"/>
          <w:szCs w:val="28"/>
          <w:lang w:val="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w:t>
      </w:r>
      <w:r w:rsidRPr="00B417BE">
        <w:rPr>
          <w:sz w:val="28"/>
          <w:szCs w:val="28"/>
          <w:lang w:val="ru-RU" w:bidi="ru-RU"/>
        </w:rPr>
        <w:br/>
      </w:r>
      <w:r w:rsidRPr="00526222">
        <w:rPr>
          <w:sz w:val="28"/>
          <w:szCs w:val="28"/>
          <w:lang w:bidi="ru-RU"/>
        </w:rPr>
        <w:t>в части приема заявителей, указанных пунктах 1.4.6, 1.4.7 настоящего Административного регламента</w:t>
      </w:r>
      <w:r>
        <w:rPr>
          <w:sz w:val="28"/>
          <w:szCs w:val="28"/>
          <w:lang w:bidi="ru-RU"/>
        </w:rPr>
        <w:t>.</w:t>
      </w:r>
    </w:p>
    <w:p w:rsidR="00B417BE" w:rsidRPr="00B417BE" w:rsidRDefault="00B417BE" w:rsidP="00B417BE">
      <w:pPr>
        <w:widowControl w:val="0"/>
        <w:numPr>
          <w:ilvl w:val="1"/>
          <w:numId w:val="47"/>
        </w:numPr>
        <w:tabs>
          <w:tab w:val="left" w:pos="0"/>
          <w:tab w:val="left" w:pos="1134"/>
        </w:tabs>
        <w:ind w:left="0" w:firstLine="709"/>
        <w:jc w:val="both"/>
        <w:rPr>
          <w:sz w:val="28"/>
          <w:szCs w:val="28"/>
          <w:lang w:val="ru-RU" w:bidi="ru-RU"/>
        </w:rPr>
      </w:pPr>
      <w:r w:rsidRPr="00B417BE">
        <w:rPr>
          <w:sz w:val="28"/>
          <w:szCs w:val="28"/>
          <w:lang w:val="ru-RU" w:bidi="ru-RU"/>
        </w:rPr>
        <w:t>С целью снижения нагрузки на региональные информационные системы при подаче заявления о предоставлении Услуги в электронной форме посредством Единого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Единый портал.</w:t>
      </w:r>
    </w:p>
    <w:p w:rsidR="00B417BE" w:rsidRPr="00B417BE" w:rsidRDefault="00B417BE" w:rsidP="00B417BE">
      <w:pPr>
        <w:widowControl w:val="0"/>
        <w:tabs>
          <w:tab w:val="left" w:pos="0"/>
          <w:tab w:val="left" w:pos="1134"/>
        </w:tabs>
        <w:ind w:firstLine="709"/>
        <w:jc w:val="both"/>
        <w:rPr>
          <w:sz w:val="28"/>
          <w:szCs w:val="28"/>
          <w:lang w:val="ru-RU" w:bidi="ru-RU"/>
        </w:rPr>
      </w:pPr>
    </w:p>
    <w:p w:rsidR="00B417BE" w:rsidRPr="00653F5D" w:rsidRDefault="00B417BE" w:rsidP="00B417BE">
      <w:pPr>
        <w:pStyle w:val="a3"/>
        <w:autoSpaceDN w:val="0"/>
        <w:adjustRightInd w:val="0"/>
        <w:spacing w:after="0" w:line="240" w:lineRule="auto"/>
        <w:ind w:left="0" w:hanging="142"/>
        <w:jc w:val="center"/>
        <w:rPr>
          <w:rFonts w:ascii="Times New Roman" w:eastAsia="Calibri" w:hAnsi="Times New Roman"/>
          <w:bCs/>
          <w:sz w:val="28"/>
          <w:szCs w:val="28"/>
        </w:rPr>
      </w:pPr>
      <w:bookmarkStart w:id="5" w:name="bookmark24"/>
      <w:r w:rsidRPr="00653F5D">
        <w:rPr>
          <w:rFonts w:ascii="Times New Roman" w:eastAsia="Calibri" w:hAnsi="Times New Roman"/>
          <w:bCs/>
          <w:sz w:val="28"/>
          <w:szCs w:val="28"/>
        </w:rPr>
        <w:t>Правовые основания для предоставления муниципальной услуги</w:t>
      </w:r>
    </w:p>
    <w:p w:rsidR="00B417BE" w:rsidRPr="00B417BE" w:rsidRDefault="00B417BE" w:rsidP="00B417BE">
      <w:pPr>
        <w:ind w:firstLine="709"/>
        <w:jc w:val="center"/>
        <w:rPr>
          <w:b/>
          <w:sz w:val="28"/>
          <w:szCs w:val="28"/>
          <w:lang w:val="ru-RU" w:bidi="ru-RU"/>
        </w:rPr>
      </w:pPr>
    </w:p>
    <w:p w:rsidR="00B417BE" w:rsidRPr="00B417BE" w:rsidRDefault="00B417BE" w:rsidP="00B417BE">
      <w:pPr>
        <w:widowControl w:val="0"/>
        <w:numPr>
          <w:ilvl w:val="1"/>
          <w:numId w:val="47"/>
        </w:numPr>
        <w:tabs>
          <w:tab w:val="left" w:pos="0"/>
          <w:tab w:val="left" w:pos="1134"/>
        </w:tabs>
        <w:ind w:left="0" w:firstLine="709"/>
        <w:jc w:val="both"/>
        <w:rPr>
          <w:sz w:val="28"/>
          <w:szCs w:val="28"/>
          <w:lang w:val="ru-RU" w:bidi="ru-RU"/>
        </w:rPr>
      </w:pPr>
      <w:r w:rsidRPr="00B417BE">
        <w:rPr>
          <w:sz w:val="28"/>
          <w:szCs w:val="28"/>
          <w:lang w:val="ru-RU" w:bidi="ru-RU"/>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rsidR="00B417BE" w:rsidRPr="00B417BE" w:rsidRDefault="00B417BE" w:rsidP="00B417BE">
      <w:pPr>
        <w:ind w:hanging="142"/>
        <w:jc w:val="both"/>
        <w:rPr>
          <w:sz w:val="28"/>
          <w:szCs w:val="28"/>
          <w:lang w:val="ru-RU" w:bidi="ru-RU"/>
        </w:rPr>
      </w:pPr>
    </w:p>
    <w:p w:rsidR="00B417BE" w:rsidRPr="00653F5D" w:rsidRDefault="00B417BE" w:rsidP="00B417BE">
      <w:pPr>
        <w:pStyle w:val="a3"/>
        <w:spacing w:after="0" w:line="240" w:lineRule="auto"/>
        <w:ind w:left="0" w:hanging="142"/>
        <w:jc w:val="center"/>
        <w:rPr>
          <w:rFonts w:ascii="Times New Roman" w:hAnsi="Times New Roman"/>
          <w:bCs/>
          <w:sz w:val="28"/>
          <w:szCs w:val="28"/>
          <w:lang w:bidi="ru-RU"/>
        </w:rPr>
      </w:pPr>
      <w:r w:rsidRPr="00653F5D">
        <w:rPr>
          <w:rFonts w:ascii="Times New Roman" w:hAnsi="Times New Roman"/>
          <w:bCs/>
          <w:sz w:val="28"/>
          <w:szCs w:val="28"/>
          <w:lang w:bidi="ru-RU"/>
        </w:rPr>
        <w:t>Исчерпывающий</w:t>
      </w:r>
      <w:r w:rsidRPr="00653F5D">
        <w:t xml:space="preserve"> </w:t>
      </w:r>
      <w:r w:rsidRPr="00653F5D">
        <w:rPr>
          <w:rFonts w:ascii="Times New Roman" w:hAnsi="Times New Roman"/>
          <w:bCs/>
          <w:sz w:val="28"/>
          <w:szCs w:val="28"/>
          <w:lang w:bidi="ru-RU"/>
        </w:rPr>
        <w:t>перечень документов, необходимых для предоставления муниципальной услуги</w:t>
      </w:r>
      <w:bookmarkEnd w:id="5"/>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Перечень документов, необходимых для предоставления заявителем:</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Заявление о предоставлении Услуги по форме, приведенной </w:t>
      </w:r>
      <w:r w:rsidRPr="00B417BE">
        <w:rPr>
          <w:sz w:val="28"/>
          <w:szCs w:val="28"/>
          <w:lang w:val="ru-RU" w:bidi="ru-RU"/>
        </w:rPr>
        <w:br/>
        <w:t>в приложении 5 к настоящему Административному регламенту;</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Копию документа, удостоверяющего личность родителя (законного представителя) ребенка или поступающего;</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Сведения о государственной регистрации рождения, содержащиеся в Едином государственном реестре записей актов гражданского состояния или документа, подтверждающего родство заявителя; </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Сведения о государственной регистрации рождения, содержащиеся в Едином государственном реестре записей актов гражданского состояния, полнородных и неполнородных брата и (или) сестры (в случае использования права преимущественного приема </w:t>
      </w:r>
      <w:r w:rsidRPr="00B417BE">
        <w:rPr>
          <w:sz w:val="28"/>
          <w:szCs w:val="28"/>
          <w:lang w:val="ru-RU" w:bidi="ru-RU"/>
        </w:rPr>
        <w:br/>
        <w:t>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Копию документа, подтверждающего установление опеки или </w:t>
      </w:r>
      <w:r w:rsidRPr="00B417BE">
        <w:rPr>
          <w:sz w:val="28"/>
          <w:szCs w:val="28"/>
          <w:lang w:val="ru-RU" w:bidi="ru-RU"/>
        </w:rPr>
        <w:lastRenderedPageBreak/>
        <w:t>попечительства (при необходимости);</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Сведения о регистрации по месту пребывания гражданина Российской Федерации;</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w:t>
      </w:r>
      <w:r w:rsidRPr="00B417BE">
        <w:rPr>
          <w:sz w:val="28"/>
          <w:szCs w:val="28"/>
          <w:lang w:val="ru-RU" w:bidi="ru-RU"/>
        </w:rPr>
        <w:br/>
        <w:t>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Копию заключения психолого-медико-педагогической комиссии (при наличии);</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Родитель(и) (законный(ые) представитель(и) ребенка или поступающий имеют право по своему усмотрению представлять другие документы;</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пунктах 2.14.2 – 2.14.6 пункта 2.14 настоящего Административного регламента, а поступающий – оригинал документа, удостоверяющего личность поступающего.</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При подаче заявления о предоставлении Услуги в электронной форме посредством Единого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B417BE">
        <w:rPr>
          <w:sz w:val="28"/>
          <w:szCs w:val="28"/>
          <w:lang w:val="ru-RU" w:bidi="ru-RU"/>
        </w:rPr>
        <w:lastRenderedPageBreak/>
        <w:t>ЕСИА) и должен иметь подтвержденную учетную запись. При подаче заявления посредством Единого портала необходимо подтвердить документы при посещении Организации (после приглашения, направленного в личный кабинет).</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При подаче заявления на оказание Услуги через Единый портал подтверждение согласия на обработку персональных данных осуществляется на интерактивной форме Услуги.</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Организации запрещено требовать у заявителя:</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Представления документов или информации, или осуществления действий, представление или осуществление которых </w:t>
      </w:r>
      <w:r w:rsidRPr="00B417BE">
        <w:rPr>
          <w:sz w:val="28"/>
          <w:szCs w:val="28"/>
          <w:lang w:val="ru-RU" w:bidi="ru-RU"/>
        </w:rPr>
        <w:br/>
        <w:t>не предусмотрено нормативными правовыми актами Российской Федерации, нормативными правовыми актами Ханты-Мансийского автономного округа – Югры и Ханты-Мансийского района, настоящим Административным регламентом для предоставления Услуги;</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Pr="006007CC">
        <w:rPr>
          <w:sz w:val="28"/>
          <w:szCs w:val="28"/>
          <w:lang w:bidi="ru-RU"/>
        </w:rPr>
        <w:t> </w:t>
      </w:r>
      <w:r w:rsidRPr="00B417BE">
        <w:rPr>
          <w:sz w:val="28"/>
          <w:szCs w:val="28"/>
          <w:lang w:val="ru-RU" w:bidi="ru-RU"/>
        </w:rPr>
        <w:t xml:space="preserve">1 статьи 1 Федерального закона </w:t>
      </w:r>
      <w:r w:rsidRPr="00B417BE">
        <w:rPr>
          <w:sz w:val="28"/>
          <w:szCs w:val="28"/>
          <w:lang w:val="ru-RU" w:bidi="ru-RU"/>
        </w:rPr>
        <w:br/>
        <w:t xml:space="preserve">от 27 июля 2010 года № 210-ФЗ «Об организации представления государственных и муниципальных услуг» (далее – Федеральный закон </w:t>
      </w:r>
      <w:r w:rsidRPr="00B417BE">
        <w:rPr>
          <w:sz w:val="28"/>
          <w:szCs w:val="28"/>
          <w:lang w:val="ru-RU" w:bidi="ru-RU"/>
        </w:rPr>
        <w:br/>
        <w:t xml:space="preserve">№ 210-ФЗ) государственных и муниципальных услуг, в соответствии </w:t>
      </w:r>
      <w:r w:rsidRPr="00B417BE">
        <w:rPr>
          <w:sz w:val="28"/>
          <w:szCs w:val="28"/>
          <w:lang w:val="ru-RU" w:bidi="ru-RU"/>
        </w:rPr>
        <w:br/>
        <w:t>с нормативными правовыми актами Российской Федерации, нормативными правовыми актами Ханты-Мансийского автономного округа</w:t>
      </w:r>
      <w:r w:rsidRPr="006007CC">
        <w:rPr>
          <w:sz w:val="28"/>
          <w:szCs w:val="28"/>
          <w:lang w:bidi="ru-RU"/>
        </w:rPr>
        <w:t> </w:t>
      </w:r>
      <w:r w:rsidRPr="00B417BE">
        <w:rPr>
          <w:sz w:val="28"/>
          <w:szCs w:val="28"/>
          <w:lang w:val="ru-RU" w:bidi="ru-RU"/>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B417BE">
        <w:rPr>
          <w:sz w:val="28"/>
          <w:szCs w:val="28"/>
          <w:lang w:val="ru-RU" w:bidi="ru-RU"/>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Представления документов и информации, отсутствие и (или) недостоверность которых не указывались при первоначальном отказе </w:t>
      </w:r>
      <w:r w:rsidRPr="00B417BE">
        <w:rPr>
          <w:sz w:val="28"/>
          <w:szCs w:val="28"/>
          <w:lang w:val="ru-RU" w:bidi="ru-RU"/>
        </w:rPr>
        <w:br/>
        <w:t xml:space="preserve">в приеме документов, необходимых для предоставления Услуги, либо </w:t>
      </w:r>
      <w:r w:rsidRPr="00B417BE">
        <w:rPr>
          <w:sz w:val="28"/>
          <w:szCs w:val="28"/>
          <w:lang w:val="ru-RU" w:bidi="ru-RU"/>
        </w:rPr>
        <w:br/>
      </w:r>
      <w:r w:rsidRPr="00B417BE">
        <w:rPr>
          <w:sz w:val="28"/>
          <w:szCs w:val="28"/>
          <w:lang w:val="ru-RU" w:bidi="ru-RU"/>
        </w:rPr>
        <w:lastRenderedPageBreak/>
        <w:t>в предоставлении Услуги, за исключением следующих случаев:</w:t>
      </w:r>
    </w:p>
    <w:p w:rsidR="00B417BE" w:rsidRPr="00B417BE" w:rsidRDefault="00B417BE" w:rsidP="00B417BE">
      <w:pPr>
        <w:widowControl w:val="0"/>
        <w:numPr>
          <w:ilvl w:val="0"/>
          <w:numId w:val="15"/>
        </w:numPr>
        <w:tabs>
          <w:tab w:val="left" w:pos="1061"/>
        </w:tabs>
        <w:ind w:firstLine="709"/>
        <w:contextualSpacing/>
        <w:jc w:val="both"/>
        <w:rPr>
          <w:sz w:val="28"/>
          <w:szCs w:val="28"/>
          <w:lang w:val="ru-RU" w:bidi="ru-RU"/>
        </w:rPr>
      </w:pPr>
      <w:r w:rsidRPr="00B417BE">
        <w:rPr>
          <w:sz w:val="28"/>
          <w:szCs w:val="28"/>
          <w:lang w:val="ru-RU" w:bidi="ru-RU"/>
        </w:rPr>
        <w:t>изменение требований нормативных правовых актов, касающихся предоставления Услуги, после первоначальной подачи заявления;</w:t>
      </w:r>
    </w:p>
    <w:p w:rsidR="00B417BE" w:rsidRPr="00B417BE" w:rsidRDefault="00B417BE" w:rsidP="00B417BE">
      <w:pPr>
        <w:widowControl w:val="0"/>
        <w:numPr>
          <w:ilvl w:val="0"/>
          <w:numId w:val="15"/>
        </w:numPr>
        <w:tabs>
          <w:tab w:val="left" w:pos="1061"/>
        </w:tabs>
        <w:ind w:firstLine="709"/>
        <w:contextualSpacing/>
        <w:jc w:val="both"/>
        <w:rPr>
          <w:sz w:val="28"/>
          <w:szCs w:val="28"/>
          <w:lang w:val="ru-RU" w:bidi="ru-RU"/>
        </w:rPr>
      </w:pPr>
      <w:r w:rsidRPr="00B417BE">
        <w:rPr>
          <w:sz w:val="28"/>
          <w:szCs w:val="28"/>
          <w:lang w:val="ru-RU" w:bidi="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w:t>
      </w:r>
      <w:r w:rsidRPr="00B417BE">
        <w:rPr>
          <w:sz w:val="28"/>
          <w:szCs w:val="28"/>
          <w:lang w:val="ru-RU" w:bidi="ru-RU"/>
        </w:rPr>
        <w:br/>
        <w:t>в представленный ранее комплект документов, необходимых для предоставления Услуги;</w:t>
      </w:r>
    </w:p>
    <w:p w:rsidR="00B417BE" w:rsidRPr="00B417BE" w:rsidRDefault="00B417BE" w:rsidP="00B417BE">
      <w:pPr>
        <w:widowControl w:val="0"/>
        <w:numPr>
          <w:ilvl w:val="0"/>
          <w:numId w:val="15"/>
        </w:numPr>
        <w:tabs>
          <w:tab w:val="left" w:pos="1061"/>
        </w:tabs>
        <w:ind w:firstLine="709"/>
        <w:contextualSpacing/>
        <w:jc w:val="both"/>
        <w:rPr>
          <w:sz w:val="28"/>
          <w:szCs w:val="28"/>
          <w:lang w:val="ru-RU" w:bidi="ru-RU"/>
        </w:rPr>
      </w:pPr>
      <w:r w:rsidRPr="00B417BE">
        <w:rPr>
          <w:sz w:val="28"/>
          <w:szCs w:val="28"/>
          <w:lang w:val="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417BE" w:rsidRPr="00B417BE" w:rsidRDefault="00B417BE" w:rsidP="00B417BE">
      <w:pPr>
        <w:widowControl w:val="0"/>
        <w:numPr>
          <w:ilvl w:val="0"/>
          <w:numId w:val="15"/>
        </w:numPr>
        <w:tabs>
          <w:tab w:val="left" w:pos="1061"/>
        </w:tabs>
        <w:ind w:firstLine="709"/>
        <w:contextualSpacing/>
        <w:jc w:val="both"/>
        <w:rPr>
          <w:sz w:val="28"/>
          <w:szCs w:val="28"/>
          <w:lang w:val="ru-RU" w:bidi="ru-RU"/>
        </w:rPr>
      </w:pPr>
      <w:r w:rsidRPr="00B417BE">
        <w:rPr>
          <w:sz w:val="28"/>
          <w:szCs w:val="28"/>
          <w:lang w:val="ru-RU" w:bidi="ru-RU"/>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w:t>
      </w:r>
      <w:r w:rsidRPr="00B417BE">
        <w:rPr>
          <w:sz w:val="28"/>
          <w:szCs w:val="28"/>
          <w:lang w:val="ru-RU" w:bidi="ru-RU"/>
        </w:rPr>
        <w:br/>
        <w:t>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B417BE" w:rsidRPr="00B417BE" w:rsidRDefault="00B417BE" w:rsidP="00B417BE">
      <w:pPr>
        <w:widowControl w:val="0"/>
        <w:numPr>
          <w:ilvl w:val="2"/>
          <w:numId w:val="47"/>
        </w:numPr>
        <w:tabs>
          <w:tab w:val="left" w:pos="0"/>
        </w:tabs>
        <w:ind w:left="0" w:firstLine="709"/>
        <w:jc w:val="both"/>
        <w:rPr>
          <w:sz w:val="28"/>
          <w:szCs w:val="28"/>
          <w:lang w:val="ru-RU" w:bidi="ru-RU"/>
        </w:rPr>
      </w:pPr>
      <w:r w:rsidRPr="00B417BE">
        <w:rPr>
          <w:sz w:val="28"/>
          <w:szCs w:val="28"/>
          <w:lang w:val="ru-RU" w:bidi="ru-RU"/>
        </w:rPr>
        <w:t xml:space="preserve">Предоставления на бумажном носителе документов и информации, электронные образы которых ранее были заверены </w:t>
      </w:r>
      <w:r w:rsidRPr="00B417BE">
        <w:rPr>
          <w:sz w:val="28"/>
          <w:szCs w:val="28"/>
          <w:lang w:val="ru-RU" w:bidi="ru-RU"/>
        </w:rPr>
        <w:br/>
        <w:t xml:space="preserve">в соответствии с пунктом 7.2 части 1 статьи 16 Федерального закона </w:t>
      </w:r>
      <w:r w:rsidRPr="00B417BE">
        <w:rPr>
          <w:sz w:val="28"/>
          <w:szCs w:val="28"/>
          <w:lang w:val="ru-RU" w:bidi="ru-RU"/>
        </w:rPr>
        <w:br/>
        <w:t>№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B417BE" w:rsidRPr="00B417BE" w:rsidRDefault="00B417BE" w:rsidP="00B417BE">
      <w:pPr>
        <w:widowControl w:val="0"/>
        <w:tabs>
          <w:tab w:val="left" w:pos="-142"/>
        </w:tabs>
        <w:ind w:firstLine="709"/>
        <w:jc w:val="both"/>
        <w:rPr>
          <w:sz w:val="28"/>
          <w:szCs w:val="28"/>
          <w:lang w:val="ru-RU" w:bidi="ru-RU"/>
        </w:rPr>
      </w:pPr>
    </w:p>
    <w:p w:rsidR="00B417BE" w:rsidRPr="00B417BE" w:rsidRDefault="00B417BE" w:rsidP="00B417BE">
      <w:pPr>
        <w:jc w:val="center"/>
        <w:rPr>
          <w:bCs/>
          <w:sz w:val="28"/>
          <w:szCs w:val="28"/>
          <w:lang w:val="ru-RU" w:bidi="ru-RU"/>
        </w:rPr>
      </w:pPr>
      <w:r w:rsidRPr="00B417BE">
        <w:rPr>
          <w:bCs/>
          <w:sz w:val="28"/>
          <w:szCs w:val="28"/>
          <w:lang w:val="ru-RU" w:bidi="ru-RU"/>
        </w:rPr>
        <w:t xml:space="preserve">Исчерпывающий перечень документов и сведений, необходимых </w:t>
      </w:r>
      <w:r w:rsidRPr="00B417BE">
        <w:rPr>
          <w:bCs/>
          <w:sz w:val="28"/>
          <w:szCs w:val="28"/>
          <w:lang w:val="ru-RU" w:bidi="ru-RU"/>
        </w:rPr>
        <w:br/>
        <w:t xml:space="preserve">для предоставления муниципальной услуги, которые находятся </w:t>
      </w:r>
      <w:r w:rsidRPr="00B417BE">
        <w:rPr>
          <w:bCs/>
          <w:sz w:val="28"/>
          <w:szCs w:val="28"/>
          <w:lang w:val="ru-RU" w:bidi="ru-RU"/>
        </w:rPr>
        <w:br/>
        <w:t>в распоряжении государственных органов, органов местного самоуправления или организаций</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w:t>
      </w:r>
      <w:r w:rsidRPr="00B417BE">
        <w:rPr>
          <w:sz w:val="28"/>
          <w:szCs w:val="28"/>
          <w:lang w:val="ru-RU" w:bidi="ru-RU"/>
        </w:rPr>
        <w:br/>
        <w:t xml:space="preserve">на предоставление Услуги или сведения и (или) документы, подтверждающих родственные связи между ребенком и родителем </w:t>
      </w:r>
      <w:r w:rsidRPr="00B417BE">
        <w:rPr>
          <w:sz w:val="28"/>
          <w:szCs w:val="28"/>
          <w:lang w:val="ru-RU" w:bidi="ru-RU"/>
        </w:rPr>
        <w:lastRenderedPageBreak/>
        <w:t xml:space="preserve">(законным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w:t>
      </w:r>
      <w:r w:rsidRPr="00B417BE">
        <w:rPr>
          <w:sz w:val="28"/>
          <w:szCs w:val="28"/>
          <w:lang w:val="ru-RU" w:bidi="ru-RU"/>
        </w:rPr>
        <w:br/>
        <w:t>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B417BE" w:rsidRPr="0046725C" w:rsidRDefault="00B417BE" w:rsidP="00B417BE">
      <w:pPr>
        <w:widowControl w:val="0"/>
        <w:numPr>
          <w:ilvl w:val="1"/>
          <w:numId w:val="47"/>
        </w:numPr>
        <w:tabs>
          <w:tab w:val="left" w:pos="-142"/>
        </w:tabs>
        <w:ind w:left="0" w:firstLine="709"/>
        <w:jc w:val="both"/>
        <w:rPr>
          <w:sz w:val="28"/>
          <w:szCs w:val="28"/>
          <w:lang w:bidi="ru-RU"/>
        </w:rPr>
      </w:pPr>
      <w:r w:rsidRPr="00B417BE">
        <w:rPr>
          <w:sz w:val="28"/>
          <w:szCs w:val="28"/>
          <w:lang w:val="ru-RU" w:bidi="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w:t>
      </w:r>
      <w:r w:rsidRPr="00B417BE">
        <w:rPr>
          <w:sz w:val="28"/>
          <w:szCs w:val="28"/>
          <w:lang w:val="ru-RU" w:bidi="ru-RU"/>
        </w:rPr>
        <w:br/>
        <w:t xml:space="preserve">в предоставлении заявителю </w:t>
      </w:r>
      <w:r w:rsidRPr="0046725C">
        <w:rPr>
          <w:sz w:val="28"/>
          <w:szCs w:val="28"/>
          <w:lang w:bidi="ru-RU"/>
        </w:rPr>
        <w:t>Услуги.</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Работники, указанных в пункте 2.20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w:t>
      </w:r>
      <w:r w:rsidRPr="00B417BE">
        <w:rPr>
          <w:sz w:val="28"/>
          <w:szCs w:val="28"/>
          <w:lang w:val="ru-RU" w:bidi="ru-RU"/>
        </w:rPr>
        <w:br/>
        <w:t>с законодательством Российской Федерации.</w:t>
      </w:r>
    </w:p>
    <w:p w:rsidR="00B417BE" w:rsidRPr="0046725C" w:rsidRDefault="00B417BE" w:rsidP="00B417BE">
      <w:pPr>
        <w:widowControl w:val="0"/>
        <w:numPr>
          <w:ilvl w:val="1"/>
          <w:numId w:val="47"/>
        </w:numPr>
        <w:tabs>
          <w:tab w:val="left" w:pos="-142"/>
        </w:tabs>
        <w:ind w:left="0" w:firstLine="709"/>
        <w:jc w:val="both"/>
        <w:rPr>
          <w:sz w:val="28"/>
          <w:szCs w:val="28"/>
          <w:lang w:bidi="ru-RU"/>
        </w:rPr>
      </w:pPr>
      <w:r w:rsidRPr="00B417BE">
        <w:rPr>
          <w:sz w:val="28"/>
          <w:szCs w:val="28"/>
          <w:lang w:val="ru-RU" w:bidi="ru-RU"/>
        </w:rPr>
        <w:t xml:space="preserve">Документы, указанные в пункте 2.19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Pr="00B417BE">
        <w:rPr>
          <w:sz w:val="28"/>
          <w:szCs w:val="28"/>
          <w:lang w:val="ru-RU" w:bidi="ru-RU"/>
        </w:rPr>
        <w:br/>
      </w:r>
      <w:r w:rsidRPr="0046725C">
        <w:rPr>
          <w:sz w:val="28"/>
          <w:szCs w:val="28"/>
          <w:lang w:bidi="ru-RU"/>
        </w:rPr>
        <w:t>в предоставлении Услуги.</w:t>
      </w:r>
    </w:p>
    <w:p w:rsidR="00B417BE" w:rsidRPr="0046725C" w:rsidRDefault="00B417BE" w:rsidP="00B417BE">
      <w:pPr>
        <w:widowControl w:val="0"/>
        <w:tabs>
          <w:tab w:val="left" w:pos="-142"/>
        </w:tabs>
        <w:ind w:firstLine="709"/>
        <w:jc w:val="both"/>
        <w:rPr>
          <w:sz w:val="28"/>
          <w:szCs w:val="28"/>
          <w:lang w:bidi="ru-RU"/>
        </w:rPr>
      </w:pPr>
    </w:p>
    <w:p w:rsidR="00B417BE" w:rsidRPr="00B417BE" w:rsidRDefault="00B417BE" w:rsidP="00B417BE">
      <w:pPr>
        <w:jc w:val="center"/>
        <w:rPr>
          <w:bCs/>
          <w:sz w:val="28"/>
          <w:szCs w:val="28"/>
          <w:lang w:val="ru-RU" w:bidi="ru-RU"/>
        </w:rPr>
      </w:pPr>
      <w:r w:rsidRPr="00B417BE">
        <w:rPr>
          <w:bCs/>
          <w:sz w:val="28"/>
          <w:szCs w:val="28"/>
          <w:lang w:val="ru-RU" w:bidi="ru-RU"/>
        </w:rPr>
        <w:t>Исчерпывающий перечень оснований для отказа в приеме и регистрации документов, необходимых для предоставления муниципальной услуги</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Основаниями для отказа в приеме документов, необходимых для предоставления Услуги, являются: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Обращение за предоставлением иной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Заявителем представлен неполный комплект документов, необходимых для предоставления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Наличие противоречий между сведениями, указанными </w:t>
      </w:r>
      <w:r w:rsidRPr="00B417BE">
        <w:rPr>
          <w:sz w:val="28"/>
          <w:szCs w:val="28"/>
          <w:lang w:val="ru-RU" w:bidi="ru-RU"/>
        </w:rPr>
        <w:br/>
        <w:t>в заявлении, и сведениями, указанными в приложенных к нему документах;</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Документы содержат подчистки и исправления текста, </w:t>
      </w:r>
      <w:r w:rsidRPr="00B417BE">
        <w:rPr>
          <w:sz w:val="28"/>
          <w:szCs w:val="28"/>
          <w:lang w:val="ru-RU" w:bidi="ru-RU"/>
        </w:rPr>
        <w:br/>
        <w:t>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Документы содержат повреждения, наличие которых </w:t>
      </w:r>
      <w:r w:rsidRPr="00B417BE">
        <w:rPr>
          <w:sz w:val="28"/>
          <w:szCs w:val="28"/>
          <w:lang w:val="ru-RU" w:bidi="ru-RU"/>
        </w:rPr>
        <w:br/>
        <w:t xml:space="preserve">не позволяет в полном объеме использовать информацию и сведения, </w:t>
      </w:r>
      <w:r w:rsidRPr="00B417BE">
        <w:rPr>
          <w:sz w:val="28"/>
          <w:szCs w:val="28"/>
          <w:lang w:val="ru-RU" w:bidi="ru-RU"/>
        </w:rPr>
        <w:lastRenderedPageBreak/>
        <w:t>содержащиеся в документах для предоставления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Некорректное заполнение обязательных полей в заявлении (отсутствие заполнения, недостоверное, неполное либо неправильное, </w:t>
      </w:r>
      <w:r w:rsidRPr="00B417BE">
        <w:rPr>
          <w:sz w:val="28"/>
          <w:szCs w:val="28"/>
          <w:lang w:val="ru-RU" w:bidi="ru-RU"/>
        </w:rPr>
        <w:br/>
        <w:t>не соответствующее требованиям, установленным настоящим Административным регламентом);</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Заявление подано лицом, не имеющим полномочий представлять интересы заявителя в соответствии с пунктами 1.3 и 1.4.1 – 1.4.7 настоящего Административного регламента;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Несоответствие категории заявителей, из указанных в пунктах 1.4.1 – 1.4.7 настоящего Административного регламента;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Заявление подано за пределами периода, указанного в пункте 2.10 настоящего Административного регламента;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Несоответствие документов, указанных в пункте 2.14 настоящего Административного регламента, по форме или содержанию требованиям законодательства Российской Федерации;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Обращение заявителя в Организацию, реализующую исключительно адаптированную программу, с заявлением о приеме </w:t>
      </w:r>
      <w:r w:rsidRPr="00B417BE">
        <w:rPr>
          <w:sz w:val="28"/>
          <w:szCs w:val="28"/>
          <w:lang w:val="ru-RU" w:bidi="ru-RU"/>
        </w:rPr>
        <w:br/>
        <w:t>на образовательную программу, не предусмотренную в Организации;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B417BE" w:rsidRPr="00B417BE" w:rsidRDefault="00B417BE" w:rsidP="00B417BE">
      <w:pPr>
        <w:widowControl w:val="0"/>
        <w:tabs>
          <w:tab w:val="left" w:pos="0"/>
          <w:tab w:val="left" w:pos="1560"/>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 xml:space="preserve">Исчерпывающий перечень оснований для приостановления или отказа </w:t>
      </w:r>
      <w:r>
        <w:rPr>
          <w:rFonts w:ascii="Times New Roman" w:hAnsi="Times New Roman"/>
          <w:bCs/>
          <w:sz w:val="28"/>
          <w:szCs w:val="28"/>
          <w:lang w:bidi="ru-RU"/>
        </w:rPr>
        <w:br/>
      </w:r>
      <w:r w:rsidRPr="00F91AC7">
        <w:rPr>
          <w:rFonts w:ascii="Times New Roman" w:hAnsi="Times New Roman"/>
          <w:bCs/>
          <w:sz w:val="28"/>
          <w:szCs w:val="28"/>
          <w:lang w:bidi="ru-RU"/>
        </w:rPr>
        <w:t>в предоставлении муниципальной услуги</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Основания для приостановления предоставления Услуги отсутствуют.</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Основаниями для отказа в предоставлении Услуги являются: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Отзыв заявления по инициативе заявителя;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Заявитель вправе отказаться от получения Услуги на основании письменного заявления, написанного в свободной форме, поданного </w:t>
      </w:r>
      <w:r w:rsidRPr="00B417BE">
        <w:rPr>
          <w:sz w:val="28"/>
          <w:szCs w:val="28"/>
          <w:lang w:val="ru-RU" w:bidi="ru-RU"/>
        </w:rPr>
        <w:lastRenderedPageBreak/>
        <w:t xml:space="preserve">способом, предусмотренным настоящим Административным регламентом и действующим законодательством, либо посредством Единого портала </w:t>
      </w:r>
      <w:r w:rsidRPr="00B417BE">
        <w:rPr>
          <w:sz w:val="28"/>
          <w:szCs w:val="28"/>
          <w:lang w:val="ru-RU" w:bidi="ru-RU"/>
        </w:rPr>
        <w:br/>
        <w:t>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B417BE" w:rsidRPr="00B417BE" w:rsidRDefault="00B417BE" w:rsidP="00B417BE">
      <w:pPr>
        <w:widowControl w:val="0"/>
        <w:tabs>
          <w:tab w:val="left" w:pos="-142"/>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Порядок, размер и основания взимания государственной пошлины или иной платы за предоставление муниципальной услуги</w:t>
      </w:r>
    </w:p>
    <w:p w:rsidR="00B417BE" w:rsidRPr="00B417BE" w:rsidRDefault="00B417BE" w:rsidP="00B417BE">
      <w:pPr>
        <w:ind w:firstLine="709"/>
        <w:jc w:val="center"/>
        <w:rPr>
          <w:b/>
          <w:bCs/>
          <w:sz w:val="28"/>
          <w:szCs w:val="28"/>
          <w:lang w:val="ru-RU" w:bidi="ru-RU"/>
        </w:rPr>
      </w:pPr>
    </w:p>
    <w:p w:rsidR="00B417BE" w:rsidRPr="0046725C" w:rsidRDefault="00B417BE" w:rsidP="00B417BE">
      <w:pPr>
        <w:widowControl w:val="0"/>
        <w:numPr>
          <w:ilvl w:val="1"/>
          <w:numId w:val="47"/>
        </w:numPr>
        <w:tabs>
          <w:tab w:val="left" w:pos="-142"/>
        </w:tabs>
        <w:ind w:left="0" w:firstLine="709"/>
        <w:jc w:val="both"/>
        <w:rPr>
          <w:sz w:val="28"/>
          <w:szCs w:val="28"/>
          <w:lang w:bidi="ru-RU"/>
        </w:rPr>
      </w:pPr>
      <w:r>
        <w:rPr>
          <w:sz w:val="28"/>
          <w:szCs w:val="28"/>
          <w:lang w:bidi="ru-RU"/>
        </w:rPr>
        <w:t>Муниципальная у</w:t>
      </w:r>
      <w:r w:rsidRPr="0046725C">
        <w:rPr>
          <w:sz w:val="28"/>
          <w:szCs w:val="28"/>
          <w:lang w:bidi="ru-RU"/>
        </w:rPr>
        <w:t>слуга предоставляется бесплатно.</w:t>
      </w:r>
    </w:p>
    <w:p w:rsidR="00B417BE" w:rsidRPr="0046725C" w:rsidRDefault="00B417BE" w:rsidP="00B417BE">
      <w:pPr>
        <w:widowControl w:val="0"/>
        <w:tabs>
          <w:tab w:val="left" w:pos="-142"/>
        </w:tabs>
        <w:ind w:firstLine="709"/>
        <w:jc w:val="both"/>
        <w:rPr>
          <w:sz w:val="28"/>
          <w:szCs w:val="28"/>
          <w:lang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Перечень услуг, которые являются необходимыми и обязательными для предоставления муниципальной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Услуги, которые являются необходимыми и обязательными для предоставления Услуги, отсутствуют.</w:t>
      </w:r>
    </w:p>
    <w:p w:rsidR="00B417BE" w:rsidRPr="00B417BE" w:rsidRDefault="00B417BE" w:rsidP="00B417BE">
      <w:pPr>
        <w:widowControl w:val="0"/>
        <w:tabs>
          <w:tab w:val="left" w:pos="-142"/>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Способы подачи заявителем документов, необходимых для получения муниципальной услуги</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rFonts w:eastAsia="Calibri"/>
          <w:sz w:val="28"/>
          <w:szCs w:val="28"/>
          <w:lang w:val="ru-RU" w:bidi="ru-RU"/>
        </w:rPr>
      </w:pPr>
      <w:r w:rsidRPr="00B417BE">
        <w:rPr>
          <w:rFonts w:eastAsia="Calibri"/>
          <w:sz w:val="28"/>
          <w:szCs w:val="28"/>
          <w:lang w:val="ru-RU" w:bidi="ru-RU"/>
        </w:rPr>
        <w:t>Обращение заявителя посредством Единого портала: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Для получения Услуги заявитель на Едином портале заполняет заявление в электронном виде с использованием специальной интерактивной формы;</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Едином портале;</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w:t>
      </w:r>
      <w:r w:rsidRPr="00B417BE">
        <w:rPr>
          <w:sz w:val="28"/>
          <w:szCs w:val="28"/>
          <w:lang w:val="ru-RU" w:bidi="ru-RU"/>
        </w:rPr>
        <w:br/>
        <w:t>на Едином портале;</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Решение о предоставлении Услуги принимается Организацией на основании документов, поданных заявителем, сведений, находящихся </w:t>
      </w:r>
      <w:r w:rsidRPr="00B417BE">
        <w:rPr>
          <w:sz w:val="28"/>
          <w:szCs w:val="28"/>
          <w:lang w:val="ru-RU" w:bidi="ru-RU"/>
        </w:rPr>
        <w:br/>
        <w:t>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При поступлении в Организацию от заявителя заявления иными способами предоставление Услуги осуществляется в порядке и сроки, </w:t>
      </w:r>
      <w:r w:rsidRPr="00B417BE">
        <w:rPr>
          <w:sz w:val="28"/>
          <w:szCs w:val="28"/>
          <w:lang w:val="ru-RU" w:bidi="ru-RU"/>
        </w:rPr>
        <w:lastRenderedPageBreak/>
        <w:t xml:space="preserve">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w:t>
      </w:r>
      <w:r w:rsidRPr="00B417BE">
        <w:rPr>
          <w:sz w:val="28"/>
          <w:szCs w:val="28"/>
          <w:lang w:val="ru-RU" w:bidi="ru-RU"/>
        </w:rPr>
        <w:br/>
        <w:t>в соответствии с требованиями гражданского законодательства Российской Федерации.</w:t>
      </w:r>
    </w:p>
    <w:p w:rsidR="00B417BE" w:rsidRPr="00B417BE" w:rsidRDefault="00B417BE" w:rsidP="00B417BE">
      <w:pPr>
        <w:widowControl w:val="0"/>
        <w:tabs>
          <w:tab w:val="left" w:pos="-142"/>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bookmarkStart w:id="6" w:name="bookmark32"/>
      <w:r w:rsidRPr="00F91AC7">
        <w:rPr>
          <w:rFonts w:ascii="Times New Roman" w:hAnsi="Times New Roman"/>
          <w:bCs/>
          <w:sz w:val="28"/>
          <w:szCs w:val="28"/>
          <w:lang w:bidi="ru-RU"/>
        </w:rPr>
        <w:t xml:space="preserve">Способы получения заявителем результатов предоставления </w:t>
      </w:r>
      <w:bookmarkEnd w:id="6"/>
      <w:r w:rsidRPr="00F91AC7">
        <w:rPr>
          <w:rFonts w:ascii="Times New Roman" w:hAnsi="Times New Roman"/>
          <w:bCs/>
          <w:sz w:val="28"/>
          <w:szCs w:val="28"/>
          <w:lang w:bidi="ru-RU"/>
        </w:rPr>
        <w:t>муниципальной услуги</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Заявитель уведомляется о ходе рассмотрения результата предоставления Услуги следующими способами: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Через личный кабинет на Едином портале;</w:t>
      </w:r>
    </w:p>
    <w:p w:rsidR="00B417BE" w:rsidRPr="0046725C" w:rsidRDefault="00B417BE" w:rsidP="00B417BE">
      <w:pPr>
        <w:widowControl w:val="0"/>
        <w:numPr>
          <w:ilvl w:val="2"/>
          <w:numId w:val="47"/>
        </w:numPr>
        <w:tabs>
          <w:tab w:val="left" w:pos="0"/>
          <w:tab w:val="left" w:pos="1560"/>
        </w:tabs>
        <w:ind w:left="0" w:firstLine="709"/>
        <w:jc w:val="both"/>
        <w:rPr>
          <w:sz w:val="28"/>
          <w:szCs w:val="28"/>
          <w:lang w:bidi="ru-RU"/>
        </w:rPr>
      </w:pPr>
      <w:r>
        <w:rPr>
          <w:sz w:val="28"/>
          <w:szCs w:val="28"/>
          <w:lang w:bidi="ru-RU"/>
        </w:rPr>
        <w:t>П</w:t>
      </w:r>
      <w:r w:rsidRPr="0046725C">
        <w:rPr>
          <w:sz w:val="28"/>
          <w:szCs w:val="28"/>
          <w:lang w:bidi="ru-RU"/>
        </w:rPr>
        <w:t>о электронной почте;</w:t>
      </w:r>
    </w:p>
    <w:p w:rsidR="00B417BE" w:rsidRPr="0046725C" w:rsidRDefault="00B417BE" w:rsidP="00B417BE">
      <w:pPr>
        <w:widowControl w:val="0"/>
        <w:numPr>
          <w:ilvl w:val="2"/>
          <w:numId w:val="47"/>
        </w:numPr>
        <w:tabs>
          <w:tab w:val="left" w:pos="0"/>
          <w:tab w:val="left" w:pos="1560"/>
        </w:tabs>
        <w:ind w:left="0" w:firstLine="709"/>
        <w:jc w:val="both"/>
        <w:rPr>
          <w:sz w:val="28"/>
          <w:szCs w:val="28"/>
          <w:lang w:bidi="ru-RU"/>
        </w:rPr>
      </w:pPr>
      <w:r>
        <w:rPr>
          <w:sz w:val="28"/>
          <w:szCs w:val="28"/>
          <w:lang w:bidi="ru-RU"/>
        </w:rPr>
        <w:t>П</w:t>
      </w:r>
      <w:r w:rsidRPr="0046725C">
        <w:rPr>
          <w:sz w:val="28"/>
          <w:szCs w:val="28"/>
          <w:lang w:bidi="ru-RU"/>
        </w:rPr>
        <w:t>очтовым отправлением;</w:t>
      </w:r>
    </w:p>
    <w:p w:rsidR="00B417BE" w:rsidRPr="0046725C" w:rsidRDefault="00B417BE" w:rsidP="00B417BE">
      <w:pPr>
        <w:widowControl w:val="0"/>
        <w:numPr>
          <w:ilvl w:val="2"/>
          <w:numId w:val="47"/>
        </w:numPr>
        <w:tabs>
          <w:tab w:val="left" w:pos="0"/>
          <w:tab w:val="left" w:pos="1560"/>
        </w:tabs>
        <w:ind w:left="0" w:firstLine="709"/>
        <w:jc w:val="both"/>
        <w:rPr>
          <w:sz w:val="28"/>
          <w:szCs w:val="28"/>
          <w:lang w:bidi="ru-RU"/>
        </w:rPr>
      </w:pPr>
      <w:r>
        <w:rPr>
          <w:sz w:val="28"/>
          <w:szCs w:val="28"/>
          <w:lang w:bidi="ru-RU"/>
        </w:rPr>
        <w:t>Л</w:t>
      </w:r>
      <w:r w:rsidRPr="0046725C">
        <w:rPr>
          <w:sz w:val="28"/>
          <w:szCs w:val="28"/>
          <w:lang w:bidi="ru-RU"/>
        </w:rPr>
        <w:t>ичное обращение в Организацию.</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Результат предоставления Услуги независимо от принятого решения направляется заявителю в личный кабинет на Едином портале в форме уведомления с присвоением соответствующего статуса рассмотрения заявления.</w:t>
      </w:r>
    </w:p>
    <w:p w:rsidR="00B417BE" w:rsidRPr="0046725C" w:rsidRDefault="00B417BE" w:rsidP="00B417BE">
      <w:pPr>
        <w:widowControl w:val="0"/>
        <w:ind w:firstLine="709"/>
        <w:jc w:val="both"/>
        <w:rPr>
          <w:sz w:val="28"/>
          <w:szCs w:val="28"/>
          <w:lang w:bidi="ru-RU"/>
        </w:rPr>
      </w:pPr>
      <w:r w:rsidRPr="00B417BE">
        <w:rPr>
          <w:sz w:val="28"/>
          <w:szCs w:val="28"/>
          <w:lang w:val="ru-RU" w:bidi="ru-RU"/>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w:t>
      </w:r>
      <w:r w:rsidRPr="0046725C">
        <w:rPr>
          <w:sz w:val="28"/>
          <w:szCs w:val="28"/>
          <w:lang w:bidi="ru-RU"/>
        </w:rPr>
        <w:t>Ор</w:t>
      </w:r>
      <w:bookmarkStart w:id="7" w:name="bookmark34"/>
      <w:r w:rsidRPr="0046725C">
        <w:rPr>
          <w:sz w:val="28"/>
          <w:szCs w:val="28"/>
          <w:lang w:bidi="ru-RU"/>
        </w:rPr>
        <w:t>ганизации и выдается заявителю.</w:t>
      </w:r>
    </w:p>
    <w:p w:rsidR="00B417BE" w:rsidRPr="0046725C" w:rsidRDefault="00B417BE" w:rsidP="00B417BE">
      <w:pPr>
        <w:widowControl w:val="0"/>
        <w:ind w:firstLine="709"/>
        <w:jc w:val="both"/>
        <w:rPr>
          <w:sz w:val="28"/>
          <w:szCs w:val="28"/>
          <w:lang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Максимальный срок ожидания в очереди</w:t>
      </w:r>
      <w:bookmarkEnd w:id="7"/>
    </w:p>
    <w:p w:rsidR="00B417BE" w:rsidRPr="00407C4D" w:rsidRDefault="00B417BE" w:rsidP="00B417BE">
      <w:pPr>
        <w:ind w:firstLine="709"/>
        <w:jc w:val="center"/>
        <w:rPr>
          <w:b/>
          <w:bCs/>
          <w:sz w:val="28"/>
          <w:szCs w:val="28"/>
          <w:lang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Максимальный срок ожидания в очереди при подаче заявления и при получении результата предоставления Услуги – 15 минут.</w:t>
      </w:r>
    </w:p>
    <w:p w:rsidR="00B417BE" w:rsidRPr="00B417BE" w:rsidRDefault="00B417BE" w:rsidP="00B417BE">
      <w:pPr>
        <w:widowControl w:val="0"/>
        <w:tabs>
          <w:tab w:val="left" w:pos="1418"/>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 xml:space="preserve">Требования к помещениям, в которых предоставляется муниципальная услуга, к залу ожидания, местам для заполнения заявлений </w:t>
      </w:r>
      <w:r>
        <w:rPr>
          <w:rFonts w:ascii="Times New Roman" w:hAnsi="Times New Roman"/>
          <w:bCs/>
          <w:sz w:val="28"/>
          <w:szCs w:val="28"/>
          <w:lang w:bidi="ru-RU"/>
        </w:rPr>
        <w:br/>
      </w:r>
      <w:r w:rsidRPr="00F91AC7">
        <w:rPr>
          <w:rFonts w:ascii="Times New Roman" w:hAnsi="Times New Roman"/>
          <w:bCs/>
          <w:sz w:val="28"/>
          <w:szCs w:val="28"/>
          <w:lang w:bidi="ru-RU"/>
        </w:rPr>
        <w:t xml:space="preserve">о предоставлении муниципальной услуги, информационным стендам </w:t>
      </w:r>
      <w:r>
        <w:rPr>
          <w:rFonts w:ascii="Times New Roman" w:hAnsi="Times New Roman"/>
          <w:bCs/>
          <w:sz w:val="28"/>
          <w:szCs w:val="28"/>
          <w:lang w:bidi="ru-RU"/>
        </w:rPr>
        <w:br/>
      </w:r>
      <w:r w:rsidRPr="00F91AC7">
        <w:rPr>
          <w:rFonts w:ascii="Times New Roman" w:hAnsi="Times New Roman"/>
          <w:bCs/>
          <w:sz w:val="28"/>
          <w:szCs w:val="28"/>
          <w:lang w:bidi="ru-RU"/>
        </w:rPr>
        <w:t xml:space="preserve">с образцами их заполнения и перечнем документов, необходимых </w:t>
      </w:r>
      <w:r>
        <w:rPr>
          <w:rFonts w:ascii="Times New Roman" w:hAnsi="Times New Roman"/>
          <w:bCs/>
          <w:sz w:val="28"/>
          <w:szCs w:val="28"/>
          <w:lang w:bidi="ru-RU"/>
        </w:rPr>
        <w:br/>
      </w:r>
      <w:r w:rsidRPr="00F91AC7">
        <w:rPr>
          <w:rFonts w:ascii="Times New Roman" w:hAnsi="Times New Roman"/>
          <w:bCs/>
          <w:sz w:val="28"/>
          <w:szCs w:val="28"/>
          <w:lang w:bidi="ru-RU"/>
        </w:rPr>
        <w:t xml:space="preserve">для предоставления муниципальной услуги, в том числе к обеспечению доступности указанных объектов для инвалидов, </w:t>
      </w:r>
      <w:r>
        <w:rPr>
          <w:rFonts w:ascii="Times New Roman" w:hAnsi="Times New Roman"/>
          <w:bCs/>
          <w:sz w:val="28"/>
          <w:szCs w:val="28"/>
          <w:lang w:bidi="ru-RU"/>
        </w:rPr>
        <w:br/>
      </w:r>
      <w:r w:rsidRPr="00F91AC7">
        <w:rPr>
          <w:rFonts w:ascii="Times New Roman" w:hAnsi="Times New Roman"/>
          <w:bCs/>
          <w:sz w:val="28"/>
          <w:szCs w:val="28"/>
          <w:lang w:bidi="ru-RU"/>
        </w:rPr>
        <w:t>маломобильных групп населения</w:t>
      </w:r>
    </w:p>
    <w:p w:rsidR="00B417BE" w:rsidRPr="00B417BE" w:rsidRDefault="00B417BE" w:rsidP="00B417BE">
      <w:pPr>
        <w:ind w:firstLine="709"/>
        <w:jc w:val="center"/>
        <w:rPr>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r w:rsidRPr="00B417BE">
        <w:rPr>
          <w:sz w:val="28"/>
          <w:szCs w:val="28"/>
          <w:lang w:val="ru-RU" w:bidi="ru-RU"/>
        </w:rPr>
        <w:br/>
        <w:t>в соответствии с законодательством Российской Федерации в социальной защите инвалидов.</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lastRenderedPageBreak/>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w:t>
      </w:r>
      <w:r w:rsidRPr="00B417BE">
        <w:rPr>
          <w:sz w:val="28"/>
          <w:szCs w:val="28"/>
          <w:lang w:val="ru-RU" w:bidi="ru-RU"/>
        </w:rPr>
        <w:br/>
        <w:t>«Об утверждении Правил организации деятельности многофункциональных центров предоставления государственных и муниципальных услуг».</w:t>
      </w:r>
    </w:p>
    <w:p w:rsidR="00B417BE" w:rsidRPr="00B417BE" w:rsidRDefault="00B417BE" w:rsidP="00B417BE">
      <w:pPr>
        <w:widowControl w:val="0"/>
        <w:tabs>
          <w:tab w:val="left" w:pos="-142"/>
        </w:tabs>
        <w:ind w:firstLine="709"/>
        <w:jc w:val="both"/>
        <w:rPr>
          <w:sz w:val="28"/>
          <w:szCs w:val="28"/>
          <w:lang w:val="ru-RU" w:bidi="ru-RU"/>
        </w:rPr>
      </w:pPr>
    </w:p>
    <w:p w:rsidR="00B417BE" w:rsidRPr="00F91AC7" w:rsidRDefault="00B417BE" w:rsidP="00B417BE">
      <w:pPr>
        <w:pStyle w:val="a3"/>
        <w:spacing w:after="0" w:line="240" w:lineRule="auto"/>
        <w:ind w:left="0"/>
        <w:jc w:val="center"/>
        <w:rPr>
          <w:rFonts w:ascii="Times New Roman" w:hAnsi="Times New Roman"/>
          <w:bCs/>
          <w:sz w:val="28"/>
          <w:szCs w:val="28"/>
          <w:lang w:bidi="ru-RU"/>
        </w:rPr>
      </w:pPr>
      <w:r w:rsidRPr="00F91AC7">
        <w:rPr>
          <w:rFonts w:ascii="Times New Roman" w:hAnsi="Times New Roman"/>
          <w:bCs/>
          <w:sz w:val="28"/>
          <w:szCs w:val="28"/>
          <w:lang w:bidi="ru-RU"/>
        </w:rPr>
        <w:t>Показатели доступности и качества муниципальной услуги</w:t>
      </w:r>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Оценка доступности и качества предоставления Услуги должна осуществляться по следующим показателям:</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Возможность выбора Заявителем форм предоставления Услуги, в том числе с использованием Единого портала;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Обеспечение бесплатного доступа к Единому порталу для подачи заявлений, документов, информации, необходимых для получения Услуги в электронной форме в любом автономном учреждении </w:t>
      </w:r>
      <w:r w:rsidRPr="00B417BE">
        <w:rPr>
          <w:sz w:val="28"/>
          <w:szCs w:val="28"/>
          <w:lang w:val="ru-RU" w:bidi="ru-RU"/>
        </w:rPr>
        <w:br/>
        <w:t>Ханты-Мансийского автономного округа – Югры МФЦ Югры (далее – многофункциональный центр) в пределах территории Ханты-Мансийского района по выбору заявителя независимо от его места жительства или места пребывания;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Доступность обращения за предоставлением Услуги, </w:t>
      </w:r>
      <w:r w:rsidRPr="00B417BE">
        <w:rPr>
          <w:sz w:val="28"/>
          <w:szCs w:val="28"/>
          <w:lang w:val="ru-RU" w:bidi="ru-RU"/>
        </w:rPr>
        <w:br/>
        <w:t>в том числе для инвалидов и других маломобильных групп населения;</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Соблюдение установленного времени ожидания в очереди </w:t>
      </w:r>
      <w:r w:rsidRPr="00B417BE">
        <w:rPr>
          <w:sz w:val="28"/>
          <w:szCs w:val="28"/>
          <w:lang w:val="ru-RU" w:bidi="ru-RU"/>
        </w:rPr>
        <w:br/>
        <w:t>при подаче заявления и при получении результата предоставления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Соблюдение сроков предоставления Услуги и сроков выполнения административных процедур при предоставлении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 xml:space="preserve">Отсутствие обоснованных жалоб со стороны заявителей </w:t>
      </w:r>
      <w:r w:rsidRPr="00B417BE">
        <w:rPr>
          <w:sz w:val="28"/>
          <w:szCs w:val="28"/>
          <w:lang w:val="ru-RU" w:bidi="ru-RU"/>
        </w:rPr>
        <w:br/>
        <w:t>по результатам предоставления Услуги;</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Возможность получения информации о ходе предоставления Услуги, в том числе с использованием Единого портала;</w:t>
      </w:r>
    </w:p>
    <w:p w:rsidR="00B417BE" w:rsidRPr="00B417BE" w:rsidRDefault="00B417BE" w:rsidP="00B417BE">
      <w:pPr>
        <w:widowControl w:val="0"/>
        <w:numPr>
          <w:ilvl w:val="2"/>
          <w:numId w:val="47"/>
        </w:numPr>
        <w:tabs>
          <w:tab w:val="left" w:pos="0"/>
          <w:tab w:val="left" w:pos="1560"/>
        </w:tabs>
        <w:ind w:left="0" w:firstLine="709"/>
        <w:jc w:val="both"/>
        <w:rPr>
          <w:sz w:val="28"/>
          <w:szCs w:val="28"/>
          <w:lang w:val="ru-RU" w:bidi="ru-RU"/>
        </w:rPr>
      </w:pPr>
      <w:r w:rsidRPr="00B417BE">
        <w:rPr>
          <w:sz w:val="28"/>
          <w:szCs w:val="28"/>
          <w:lang w:val="ru-RU" w:bidi="ru-RU"/>
        </w:rPr>
        <w:t>Количество взаимодействий заявителя с работниками Организации при предоставлении Услуги и их продолжительность.</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В целях предоставления Услуги, консультаций и информирования о ходе предоставления Услуги заявитель вправе обратиться в Организацию.</w:t>
      </w:r>
    </w:p>
    <w:p w:rsidR="00B417BE" w:rsidRPr="00B417BE" w:rsidRDefault="00B417BE" w:rsidP="00B417BE">
      <w:pPr>
        <w:widowControl w:val="0"/>
        <w:tabs>
          <w:tab w:val="left" w:pos="-142"/>
        </w:tabs>
        <w:ind w:firstLine="709"/>
        <w:jc w:val="both"/>
        <w:rPr>
          <w:b/>
          <w:sz w:val="28"/>
          <w:szCs w:val="28"/>
          <w:lang w:val="ru-RU" w:bidi="ru-RU"/>
        </w:rPr>
      </w:pPr>
    </w:p>
    <w:p w:rsidR="00B417BE" w:rsidRPr="00F4248A" w:rsidRDefault="00B417BE" w:rsidP="00B417BE">
      <w:pPr>
        <w:pStyle w:val="a3"/>
        <w:spacing w:after="0" w:line="240" w:lineRule="auto"/>
        <w:ind w:left="0"/>
        <w:jc w:val="center"/>
        <w:rPr>
          <w:rFonts w:ascii="Times New Roman" w:hAnsi="Times New Roman"/>
          <w:bCs/>
          <w:sz w:val="28"/>
          <w:szCs w:val="28"/>
          <w:lang w:bidi="ru-RU"/>
        </w:rPr>
      </w:pPr>
      <w:bookmarkStart w:id="8" w:name="bookmark36"/>
      <w:r w:rsidRPr="00F4248A">
        <w:rPr>
          <w:rFonts w:ascii="Times New Roman" w:hAnsi="Times New Roman"/>
          <w:bCs/>
          <w:sz w:val="28"/>
          <w:szCs w:val="28"/>
          <w:lang w:bidi="ru-RU"/>
        </w:rPr>
        <w:t xml:space="preserve">Требования к организации предоставления муниципальной услуги </w:t>
      </w:r>
      <w:r>
        <w:rPr>
          <w:rFonts w:ascii="Times New Roman" w:hAnsi="Times New Roman"/>
          <w:bCs/>
          <w:sz w:val="28"/>
          <w:szCs w:val="28"/>
          <w:lang w:bidi="ru-RU"/>
        </w:rPr>
        <w:br/>
      </w:r>
      <w:r w:rsidRPr="00F4248A">
        <w:rPr>
          <w:rFonts w:ascii="Times New Roman" w:hAnsi="Times New Roman"/>
          <w:bCs/>
          <w:sz w:val="28"/>
          <w:szCs w:val="28"/>
          <w:lang w:bidi="ru-RU"/>
        </w:rPr>
        <w:t>в электронной форме</w:t>
      </w:r>
      <w:bookmarkEnd w:id="8"/>
    </w:p>
    <w:p w:rsidR="00B417BE" w:rsidRPr="00B417BE" w:rsidRDefault="00B417BE" w:rsidP="00B417BE">
      <w:pPr>
        <w:ind w:firstLine="709"/>
        <w:jc w:val="center"/>
        <w:rPr>
          <w:b/>
          <w:bCs/>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В целях предоставления Услуги в электронной форме </w:t>
      </w:r>
      <w:r w:rsidRPr="00B417BE">
        <w:rPr>
          <w:sz w:val="28"/>
          <w:szCs w:val="28"/>
          <w:lang w:val="ru-RU" w:bidi="ru-RU"/>
        </w:rPr>
        <w:br/>
        <w:t xml:space="preserve">с использованием Портала заявителем заполняется электронная форма </w:t>
      </w:r>
      <w:r w:rsidRPr="00B417BE">
        <w:rPr>
          <w:sz w:val="28"/>
          <w:szCs w:val="28"/>
          <w:lang w:val="ru-RU" w:bidi="ru-RU"/>
        </w:rPr>
        <w:lastRenderedPageBreak/>
        <w:t>заявления.</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При предоставлении Услуги в электронной форме могут осуществляться:</w:t>
      </w:r>
    </w:p>
    <w:p w:rsidR="00B417BE" w:rsidRPr="00407C4D" w:rsidRDefault="00B417BE" w:rsidP="00B417BE">
      <w:pPr>
        <w:pStyle w:val="a3"/>
        <w:widowControl w:val="0"/>
        <w:numPr>
          <w:ilvl w:val="2"/>
          <w:numId w:val="47"/>
        </w:numPr>
        <w:tabs>
          <w:tab w:val="left" w:pos="1618"/>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П</w:t>
      </w:r>
      <w:r w:rsidRPr="00407C4D">
        <w:rPr>
          <w:rFonts w:ascii="Times New Roman" w:hAnsi="Times New Roman"/>
          <w:sz w:val="28"/>
          <w:szCs w:val="28"/>
          <w:lang w:bidi="ru-RU"/>
        </w:rPr>
        <w:t>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B417BE" w:rsidRPr="00B417BE" w:rsidRDefault="00B417BE" w:rsidP="00B417BE">
      <w:pPr>
        <w:widowControl w:val="0"/>
        <w:numPr>
          <w:ilvl w:val="2"/>
          <w:numId w:val="47"/>
        </w:numPr>
        <w:tabs>
          <w:tab w:val="left" w:pos="1618"/>
        </w:tabs>
        <w:ind w:left="0" w:firstLine="709"/>
        <w:contextualSpacing/>
        <w:jc w:val="both"/>
        <w:rPr>
          <w:sz w:val="28"/>
          <w:szCs w:val="28"/>
          <w:lang w:val="ru-RU" w:bidi="ru-RU"/>
        </w:rPr>
      </w:pPr>
      <w:r w:rsidRPr="00B417BE">
        <w:rPr>
          <w:sz w:val="28"/>
          <w:szCs w:val="28"/>
          <w:lang w:val="ru-RU" w:bidi="ru-RU"/>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2.10 настоящего</w:t>
      </w:r>
      <w:r w:rsidRPr="00B417BE">
        <w:rPr>
          <w:sz w:val="28"/>
          <w:szCs w:val="28"/>
          <w:shd w:val="clear" w:color="auto" w:fill="FFFFFF" w:themeFill="background1"/>
          <w:lang w:val="ru-RU" w:bidi="ru-RU"/>
        </w:rPr>
        <w:t xml:space="preserve"> Административного</w:t>
      </w:r>
      <w:r w:rsidRPr="00B417BE">
        <w:rPr>
          <w:sz w:val="28"/>
          <w:szCs w:val="28"/>
          <w:lang w:val="ru-RU" w:bidi="ru-RU"/>
        </w:rPr>
        <w:t xml:space="preserve"> регламента;</w:t>
      </w:r>
    </w:p>
    <w:p w:rsidR="00B417BE" w:rsidRPr="00B417BE" w:rsidRDefault="00B417BE" w:rsidP="00B417BE">
      <w:pPr>
        <w:widowControl w:val="0"/>
        <w:numPr>
          <w:ilvl w:val="2"/>
          <w:numId w:val="47"/>
        </w:numPr>
        <w:tabs>
          <w:tab w:val="left" w:pos="1618"/>
        </w:tabs>
        <w:ind w:left="0" w:firstLine="709"/>
        <w:contextualSpacing/>
        <w:jc w:val="both"/>
        <w:rPr>
          <w:sz w:val="28"/>
          <w:szCs w:val="28"/>
          <w:lang w:val="ru-RU" w:bidi="ru-RU"/>
        </w:rPr>
      </w:pPr>
      <w:r w:rsidRPr="00B417BE">
        <w:rPr>
          <w:sz w:val="28"/>
          <w:szCs w:val="28"/>
          <w:lang w:val="ru-RU" w:bidi="ru-RU"/>
        </w:rPr>
        <w:t xml:space="preserve">Подача заявления на предоставление Услуги в Организацию </w:t>
      </w:r>
      <w:r w:rsidRPr="00B417BE">
        <w:rPr>
          <w:sz w:val="28"/>
          <w:szCs w:val="28"/>
          <w:lang w:val="ru-RU" w:bidi="ru-RU"/>
        </w:rPr>
        <w:br/>
        <w:t>с использованием Единого портала в соответствии со временем, установленным уполномоченным органом государственной власти субъекта Российской Федерации;</w:t>
      </w:r>
    </w:p>
    <w:p w:rsidR="00B417BE" w:rsidRPr="00B417BE" w:rsidRDefault="00B417BE" w:rsidP="00B417BE">
      <w:pPr>
        <w:widowControl w:val="0"/>
        <w:numPr>
          <w:ilvl w:val="2"/>
          <w:numId w:val="47"/>
        </w:numPr>
        <w:tabs>
          <w:tab w:val="left" w:pos="1618"/>
        </w:tabs>
        <w:ind w:left="0" w:firstLine="709"/>
        <w:contextualSpacing/>
        <w:jc w:val="both"/>
        <w:rPr>
          <w:sz w:val="28"/>
          <w:szCs w:val="28"/>
          <w:lang w:val="ru-RU" w:bidi="ru-RU"/>
        </w:rPr>
      </w:pPr>
      <w:r w:rsidRPr="00B417BE">
        <w:rPr>
          <w:sz w:val="28"/>
          <w:szCs w:val="28"/>
          <w:lang w:val="ru-RU" w:bidi="ru-RU"/>
        </w:rPr>
        <w:t xml:space="preserve">Направление уведомления в личный кабинет заявителя </w:t>
      </w:r>
      <w:r w:rsidRPr="00B417BE">
        <w:rPr>
          <w:sz w:val="28"/>
          <w:szCs w:val="28"/>
          <w:lang w:val="ru-RU" w:bidi="ru-RU"/>
        </w:rPr>
        <w:br/>
        <w:t>на Едином портале о необходимости в установленный Организацией срок предоставить оригиналы документов;</w:t>
      </w:r>
    </w:p>
    <w:p w:rsidR="00B417BE" w:rsidRPr="00B417BE" w:rsidRDefault="00B417BE" w:rsidP="00B417BE">
      <w:pPr>
        <w:widowControl w:val="0"/>
        <w:numPr>
          <w:ilvl w:val="2"/>
          <w:numId w:val="47"/>
        </w:numPr>
        <w:tabs>
          <w:tab w:val="left" w:pos="1618"/>
        </w:tabs>
        <w:ind w:left="0" w:firstLine="709"/>
        <w:contextualSpacing/>
        <w:jc w:val="both"/>
        <w:rPr>
          <w:sz w:val="28"/>
          <w:szCs w:val="28"/>
          <w:lang w:val="ru-RU" w:bidi="ru-RU"/>
        </w:rPr>
      </w:pPr>
      <w:r w:rsidRPr="00B417BE">
        <w:rPr>
          <w:sz w:val="28"/>
          <w:szCs w:val="28"/>
          <w:lang w:val="ru-RU" w:bidi="ru-RU"/>
        </w:rPr>
        <w:t>Получение заявителем уведомлений о ходе предоставления Услуги в личный кабинет на Едином портале;</w:t>
      </w:r>
    </w:p>
    <w:p w:rsidR="00B417BE" w:rsidRPr="00B417BE" w:rsidRDefault="00B417BE" w:rsidP="00B417BE">
      <w:pPr>
        <w:widowControl w:val="0"/>
        <w:numPr>
          <w:ilvl w:val="2"/>
          <w:numId w:val="47"/>
        </w:numPr>
        <w:tabs>
          <w:tab w:val="left" w:pos="1618"/>
        </w:tabs>
        <w:ind w:left="0" w:firstLine="709"/>
        <w:contextualSpacing/>
        <w:jc w:val="both"/>
        <w:rPr>
          <w:sz w:val="28"/>
          <w:szCs w:val="28"/>
          <w:lang w:val="ru-RU" w:bidi="ru-RU"/>
        </w:rPr>
      </w:pPr>
      <w:r w:rsidRPr="00B417BE">
        <w:rPr>
          <w:sz w:val="28"/>
          <w:szCs w:val="28"/>
          <w:lang w:val="ru-RU" w:bidi="ru-RU"/>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2.2 настоящего Административного регламента, посредством межведомственного информационного взаимодействия;</w:t>
      </w:r>
    </w:p>
    <w:p w:rsidR="00B417BE" w:rsidRPr="00407C4D" w:rsidRDefault="00B417BE" w:rsidP="00B417BE">
      <w:pPr>
        <w:pStyle w:val="a3"/>
        <w:widowControl w:val="0"/>
        <w:numPr>
          <w:ilvl w:val="2"/>
          <w:numId w:val="47"/>
        </w:numPr>
        <w:tabs>
          <w:tab w:val="left" w:pos="1618"/>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П</w:t>
      </w:r>
      <w:r w:rsidRPr="00407C4D">
        <w:rPr>
          <w:rFonts w:ascii="Times New Roman" w:hAnsi="Times New Roman"/>
          <w:sz w:val="28"/>
          <w:szCs w:val="28"/>
          <w:lang w:bidi="ru-RU"/>
        </w:rPr>
        <w:t xml:space="preserve">олучение </w:t>
      </w:r>
      <w:r>
        <w:rPr>
          <w:rFonts w:ascii="Times New Roman" w:hAnsi="Times New Roman"/>
          <w:sz w:val="28"/>
          <w:szCs w:val="28"/>
          <w:lang w:bidi="ru-RU"/>
        </w:rPr>
        <w:t>з</w:t>
      </w:r>
      <w:r w:rsidRPr="00407C4D">
        <w:rPr>
          <w:rFonts w:ascii="Times New Roman" w:hAnsi="Times New Roman"/>
          <w:sz w:val="28"/>
          <w:szCs w:val="28"/>
          <w:lang w:bidi="ru-RU"/>
        </w:rPr>
        <w:t xml:space="preserve">аявителем результата предоставления Услуги </w:t>
      </w:r>
      <w:r>
        <w:rPr>
          <w:rFonts w:ascii="Times New Roman" w:hAnsi="Times New Roman"/>
          <w:sz w:val="28"/>
          <w:szCs w:val="28"/>
          <w:lang w:bidi="ru-RU"/>
        </w:rPr>
        <w:br/>
      </w:r>
      <w:r w:rsidRPr="00407C4D">
        <w:rPr>
          <w:rFonts w:ascii="Times New Roman" w:hAnsi="Times New Roman"/>
          <w:sz w:val="28"/>
          <w:szCs w:val="28"/>
          <w:lang w:bidi="ru-RU"/>
        </w:rPr>
        <w:t>в личном кабинете на Портале;</w:t>
      </w:r>
    </w:p>
    <w:p w:rsidR="00B417BE" w:rsidRPr="00526222" w:rsidRDefault="00B417BE" w:rsidP="00B417BE">
      <w:pPr>
        <w:pStyle w:val="a3"/>
        <w:widowControl w:val="0"/>
        <w:numPr>
          <w:ilvl w:val="2"/>
          <w:numId w:val="47"/>
        </w:numPr>
        <w:tabs>
          <w:tab w:val="left" w:pos="284"/>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Н</w:t>
      </w:r>
      <w:r w:rsidRPr="00407C4D">
        <w:rPr>
          <w:rFonts w:ascii="Times New Roman" w:hAnsi="Times New Roman"/>
          <w:sz w:val="28"/>
          <w:szCs w:val="28"/>
          <w:lang w:bidi="ru-RU"/>
        </w:rPr>
        <w:t xml:space="preserve">аправление жалобы на решения, действия (бездействия) Организации, работников Организации в порядке, установленном </w:t>
      </w:r>
      <w:r>
        <w:rPr>
          <w:rFonts w:ascii="Times New Roman" w:hAnsi="Times New Roman"/>
          <w:sz w:val="28"/>
          <w:szCs w:val="28"/>
          <w:lang w:bidi="ru-RU"/>
        </w:rPr>
        <w:br/>
      </w:r>
      <w:r w:rsidRPr="00407C4D">
        <w:rPr>
          <w:rFonts w:ascii="Times New Roman" w:hAnsi="Times New Roman"/>
          <w:sz w:val="28"/>
          <w:szCs w:val="28"/>
          <w:lang w:bidi="ru-RU"/>
        </w:rPr>
        <w:t xml:space="preserve">разделом </w:t>
      </w:r>
      <w:r w:rsidRPr="00526222">
        <w:rPr>
          <w:rFonts w:ascii="Times New Roman" w:hAnsi="Times New Roman"/>
          <w:sz w:val="28"/>
          <w:szCs w:val="28"/>
          <w:lang w:val="en-US" w:bidi="en-US"/>
        </w:rPr>
        <w:t>V</w:t>
      </w:r>
      <w:r w:rsidRPr="00526222">
        <w:rPr>
          <w:rFonts w:ascii="Times New Roman" w:hAnsi="Times New Roman"/>
          <w:sz w:val="28"/>
          <w:szCs w:val="28"/>
          <w:lang w:bidi="en-US"/>
        </w:rPr>
        <w:t xml:space="preserve"> </w:t>
      </w:r>
      <w:r w:rsidRPr="00526222">
        <w:rPr>
          <w:rFonts w:ascii="Times New Roman" w:hAnsi="Times New Roman"/>
          <w:sz w:val="28"/>
          <w:szCs w:val="28"/>
          <w:lang w:bidi="ru-RU"/>
        </w:rPr>
        <w:t>настоящего Административного регламента.</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При подаче заявления посредством Единого портала электронные документы представляются в следующих форматах </w:t>
      </w:r>
      <w:r w:rsidRPr="00B417BE">
        <w:rPr>
          <w:sz w:val="28"/>
          <w:szCs w:val="28"/>
          <w:lang w:val="ru-RU" w:bidi="ru-RU"/>
        </w:rPr>
        <w:br/>
        <w:t>(при наличии технической возможности):</w:t>
      </w:r>
    </w:p>
    <w:p w:rsidR="00B417BE" w:rsidRPr="00B417BE" w:rsidRDefault="00B417BE" w:rsidP="00B417BE">
      <w:pPr>
        <w:widowControl w:val="0"/>
        <w:ind w:firstLine="709"/>
        <w:jc w:val="both"/>
        <w:rPr>
          <w:sz w:val="28"/>
          <w:szCs w:val="28"/>
          <w:lang w:val="ru-RU" w:bidi="ru-RU"/>
        </w:rPr>
      </w:pPr>
      <w:r w:rsidRPr="0046725C">
        <w:rPr>
          <w:sz w:val="28"/>
          <w:szCs w:val="28"/>
          <w:lang w:bidi="en-US"/>
        </w:rPr>
        <w:t>xml</w:t>
      </w:r>
      <w:r w:rsidRPr="00B417BE">
        <w:rPr>
          <w:sz w:val="28"/>
          <w:szCs w:val="28"/>
          <w:lang w:val="ru-RU" w:bidi="en-US"/>
        </w:rPr>
        <w:t xml:space="preserve"> – </w:t>
      </w:r>
      <w:r w:rsidRPr="00B417BE">
        <w:rPr>
          <w:sz w:val="28"/>
          <w:szCs w:val="28"/>
          <w:lang w:val="ru-RU" w:bidi="ru-RU"/>
        </w:rPr>
        <w:t>для формализованных документов;</w:t>
      </w:r>
    </w:p>
    <w:p w:rsidR="00B417BE" w:rsidRPr="00B417BE" w:rsidRDefault="00B417BE" w:rsidP="00B417BE">
      <w:pPr>
        <w:widowControl w:val="0"/>
        <w:ind w:firstLine="709"/>
        <w:jc w:val="both"/>
        <w:rPr>
          <w:sz w:val="28"/>
          <w:szCs w:val="28"/>
          <w:lang w:val="ru-RU" w:bidi="en-US"/>
        </w:rPr>
      </w:pPr>
      <w:r w:rsidRPr="0046725C">
        <w:rPr>
          <w:sz w:val="28"/>
          <w:szCs w:val="28"/>
          <w:lang w:bidi="en-US"/>
        </w:rPr>
        <w:t>doc</w:t>
      </w:r>
      <w:r w:rsidRPr="00B417BE">
        <w:rPr>
          <w:sz w:val="28"/>
          <w:szCs w:val="28"/>
          <w:lang w:val="ru-RU" w:bidi="en-US"/>
        </w:rPr>
        <w:t xml:space="preserve">, </w:t>
      </w:r>
      <w:r w:rsidRPr="0046725C">
        <w:rPr>
          <w:sz w:val="28"/>
          <w:szCs w:val="28"/>
          <w:lang w:bidi="en-US"/>
        </w:rPr>
        <w:t>docx</w:t>
      </w:r>
      <w:r w:rsidRPr="00B417BE">
        <w:rPr>
          <w:sz w:val="28"/>
          <w:szCs w:val="28"/>
          <w:lang w:val="ru-RU" w:bidi="en-US"/>
        </w:rPr>
        <w:t xml:space="preserve">, </w:t>
      </w:r>
      <w:r w:rsidRPr="0046725C">
        <w:rPr>
          <w:sz w:val="28"/>
          <w:szCs w:val="28"/>
          <w:lang w:bidi="en-US"/>
        </w:rPr>
        <w:t>odt</w:t>
      </w:r>
      <w:r w:rsidRPr="00B417BE">
        <w:rPr>
          <w:sz w:val="28"/>
          <w:szCs w:val="28"/>
          <w:lang w:val="ru-RU" w:bidi="en-US"/>
        </w:rPr>
        <w:t xml:space="preserve"> – для документов с текстовым содержанием, </w:t>
      </w:r>
      <w:r w:rsidRPr="00B417BE">
        <w:rPr>
          <w:sz w:val="28"/>
          <w:szCs w:val="28"/>
          <w:lang w:val="ru-RU" w:bidi="en-US"/>
        </w:rPr>
        <w:br/>
        <w:t xml:space="preserve">не включающим формулы (за исключением документов, указанных </w:t>
      </w:r>
      <w:r w:rsidRPr="00B417BE">
        <w:rPr>
          <w:sz w:val="28"/>
          <w:szCs w:val="28"/>
          <w:lang w:val="ru-RU" w:bidi="en-US"/>
        </w:rPr>
        <w:br/>
        <w:t>в подпункте «в» настоящего пункта);</w:t>
      </w:r>
    </w:p>
    <w:p w:rsidR="00B417BE" w:rsidRPr="00B417BE" w:rsidRDefault="00B417BE" w:rsidP="00B417BE">
      <w:pPr>
        <w:widowControl w:val="0"/>
        <w:ind w:firstLine="709"/>
        <w:jc w:val="both"/>
        <w:rPr>
          <w:sz w:val="28"/>
          <w:szCs w:val="28"/>
          <w:lang w:val="ru-RU" w:bidi="en-US"/>
        </w:rPr>
      </w:pPr>
      <w:r w:rsidRPr="0046725C">
        <w:rPr>
          <w:sz w:val="28"/>
          <w:szCs w:val="28"/>
          <w:lang w:bidi="en-US"/>
        </w:rPr>
        <w:t>xls</w:t>
      </w:r>
      <w:r w:rsidRPr="00B417BE">
        <w:rPr>
          <w:sz w:val="28"/>
          <w:szCs w:val="28"/>
          <w:lang w:val="ru-RU" w:bidi="en-US"/>
        </w:rPr>
        <w:t xml:space="preserve">, </w:t>
      </w:r>
      <w:r w:rsidRPr="0046725C">
        <w:rPr>
          <w:sz w:val="28"/>
          <w:szCs w:val="28"/>
          <w:lang w:bidi="en-US"/>
        </w:rPr>
        <w:t>xlsx</w:t>
      </w:r>
      <w:r w:rsidRPr="00B417BE">
        <w:rPr>
          <w:sz w:val="28"/>
          <w:szCs w:val="28"/>
          <w:lang w:val="ru-RU" w:bidi="en-US"/>
        </w:rPr>
        <w:t xml:space="preserve">, </w:t>
      </w:r>
      <w:r w:rsidRPr="0046725C">
        <w:rPr>
          <w:sz w:val="28"/>
          <w:szCs w:val="28"/>
          <w:lang w:bidi="en-US"/>
        </w:rPr>
        <w:t>ods</w:t>
      </w:r>
      <w:r w:rsidRPr="00B417BE">
        <w:rPr>
          <w:sz w:val="28"/>
          <w:szCs w:val="28"/>
          <w:lang w:val="ru-RU" w:bidi="en-US"/>
        </w:rPr>
        <w:t xml:space="preserve"> – для документов, содержащих расчеты;</w:t>
      </w:r>
    </w:p>
    <w:p w:rsidR="00B417BE" w:rsidRPr="00B417BE" w:rsidRDefault="00B417BE" w:rsidP="00B417BE">
      <w:pPr>
        <w:widowControl w:val="0"/>
        <w:ind w:firstLine="709"/>
        <w:jc w:val="both"/>
        <w:rPr>
          <w:sz w:val="28"/>
          <w:szCs w:val="28"/>
          <w:lang w:val="ru-RU" w:bidi="en-US"/>
        </w:rPr>
      </w:pPr>
      <w:r w:rsidRPr="0046725C">
        <w:rPr>
          <w:sz w:val="28"/>
          <w:szCs w:val="28"/>
          <w:lang w:bidi="en-US"/>
        </w:rPr>
        <w:t>pdf</w:t>
      </w:r>
      <w:r w:rsidRPr="00B417BE">
        <w:rPr>
          <w:sz w:val="28"/>
          <w:szCs w:val="28"/>
          <w:lang w:val="ru-RU" w:bidi="en-US"/>
        </w:rPr>
        <w:t xml:space="preserve">, </w:t>
      </w:r>
      <w:r w:rsidRPr="0046725C">
        <w:rPr>
          <w:sz w:val="28"/>
          <w:szCs w:val="28"/>
          <w:lang w:bidi="en-US"/>
        </w:rPr>
        <w:t>jpg</w:t>
      </w:r>
      <w:r w:rsidRPr="00B417BE">
        <w:rPr>
          <w:sz w:val="28"/>
          <w:szCs w:val="28"/>
          <w:lang w:val="ru-RU" w:bidi="en-US"/>
        </w:rPr>
        <w:t xml:space="preserve">, </w:t>
      </w:r>
      <w:r w:rsidRPr="0046725C">
        <w:rPr>
          <w:sz w:val="28"/>
          <w:szCs w:val="28"/>
          <w:lang w:bidi="en-US"/>
        </w:rPr>
        <w:t>jpeg</w:t>
      </w:r>
      <w:r w:rsidRPr="00B417BE">
        <w:rPr>
          <w:sz w:val="28"/>
          <w:szCs w:val="28"/>
          <w:lang w:val="ru-RU" w:bidi="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B417BE">
        <w:rPr>
          <w:sz w:val="28"/>
          <w:szCs w:val="28"/>
          <w:lang w:val="ru-RU" w:bidi="ru-RU"/>
        </w:rPr>
        <w:lastRenderedPageBreak/>
        <w:t xml:space="preserve">оригинала документа в разрешении 300-500 </w:t>
      </w:r>
      <w:r w:rsidRPr="0046725C">
        <w:rPr>
          <w:sz w:val="28"/>
          <w:szCs w:val="28"/>
          <w:lang w:bidi="en-US"/>
        </w:rPr>
        <w:t>dpi</w:t>
      </w:r>
      <w:r w:rsidRPr="00B417BE">
        <w:rPr>
          <w:sz w:val="28"/>
          <w:szCs w:val="28"/>
          <w:lang w:val="ru-RU" w:bidi="en-US"/>
        </w:rPr>
        <w:t xml:space="preserve"> </w:t>
      </w:r>
      <w:r w:rsidRPr="00B417BE">
        <w:rPr>
          <w:sz w:val="28"/>
          <w:szCs w:val="28"/>
          <w:lang w:val="ru-RU" w:bidi="ru-RU"/>
        </w:rPr>
        <w:t xml:space="preserve">(масштаб 1:1) </w:t>
      </w:r>
      <w:r w:rsidRPr="00B417BE">
        <w:rPr>
          <w:sz w:val="28"/>
          <w:szCs w:val="28"/>
          <w:lang w:val="ru-RU" w:bidi="ru-RU"/>
        </w:rPr>
        <w:br/>
        <w:t>с использованием следующих режимов:</w:t>
      </w:r>
    </w:p>
    <w:p w:rsidR="00B417BE" w:rsidRPr="00B417BE" w:rsidRDefault="00B417BE" w:rsidP="00B417BE">
      <w:pPr>
        <w:widowControl w:val="0"/>
        <w:numPr>
          <w:ilvl w:val="0"/>
          <w:numId w:val="16"/>
        </w:numPr>
        <w:tabs>
          <w:tab w:val="left" w:pos="1061"/>
        </w:tabs>
        <w:ind w:firstLine="709"/>
        <w:contextualSpacing/>
        <w:jc w:val="both"/>
        <w:rPr>
          <w:sz w:val="28"/>
          <w:szCs w:val="28"/>
          <w:lang w:val="ru-RU" w:bidi="ru-RU"/>
        </w:rPr>
      </w:pPr>
      <w:r w:rsidRPr="00B417BE">
        <w:rPr>
          <w:sz w:val="28"/>
          <w:szCs w:val="28"/>
          <w:lang w:val="ru-RU" w:bidi="ru-RU"/>
        </w:rPr>
        <w:t>«черно-белый» (при отсутствии в документе графических изображений и (или) цветного текста);</w:t>
      </w:r>
    </w:p>
    <w:p w:rsidR="00B417BE" w:rsidRPr="00B417BE" w:rsidRDefault="00B417BE" w:rsidP="00B417BE">
      <w:pPr>
        <w:widowControl w:val="0"/>
        <w:numPr>
          <w:ilvl w:val="0"/>
          <w:numId w:val="16"/>
        </w:numPr>
        <w:tabs>
          <w:tab w:val="left" w:pos="1061"/>
        </w:tabs>
        <w:ind w:firstLine="709"/>
        <w:contextualSpacing/>
        <w:jc w:val="both"/>
        <w:rPr>
          <w:sz w:val="28"/>
          <w:szCs w:val="28"/>
          <w:lang w:val="ru-RU" w:bidi="ru-RU"/>
        </w:rPr>
      </w:pPr>
      <w:r w:rsidRPr="00B417BE">
        <w:rPr>
          <w:sz w:val="28"/>
          <w:szCs w:val="28"/>
          <w:lang w:val="ru-RU" w:bidi="ru-RU"/>
        </w:rPr>
        <w:t>«оттенки серого» (при наличии в документе графических изображений, отличных от цветного графического изображения);</w:t>
      </w:r>
    </w:p>
    <w:p w:rsidR="00B417BE" w:rsidRPr="00B417BE" w:rsidRDefault="00B417BE" w:rsidP="00B417BE">
      <w:pPr>
        <w:widowControl w:val="0"/>
        <w:numPr>
          <w:ilvl w:val="0"/>
          <w:numId w:val="16"/>
        </w:numPr>
        <w:tabs>
          <w:tab w:val="left" w:pos="1061"/>
        </w:tabs>
        <w:ind w:firstLine="709"/>
        <w:contextualSpacing/>
        <w:jc w:val="both"/>
        <w:rPr>
          <w:sz w:val="28"/>
          <w:szCs w:val="28"/>
          <w:lang w:val="ru-RU" w:bidi="ru-RU"/>
        </w:rPr>
      </w:pPr>
      <w:r w:rsidRPr="00B417BE">
        <w:rPr>
          <w:sz w:val="28"/>
          <w:szCs w:val="28"/>
          <w:lang w:val="ru-RU" w:bidi="ru-RU"/>
        </w:rPr>
        <w:t xml:space="preserve">«цветной» или «режим полной цветопередачи» (при наличии </w:t>
      </w:r>
      <w:r w:rsidRPr="00B417BE">
        <w:rPr>
          <w:sz w:val="28"/>
          <w:szCs w:val="28"/>
          <w:lang w:val="ru-RU" w:bidi="ru-RU"/>
        </w:rPr>
        <w:br/>
        <w:t>в документе цветных графических изображений либо цветного текста);</w:t>
      </w:r>
    </w:p>
    <w:p w:rsidR="00B417BE" w:rsidRPr="00B417BE" w:rsidRDefault="00B417BE" w:rsidP="00B417BE">
      <w:pPr>
        <w:widowControl w:val="0"/>
        <w:numPr>
          <w:ilvl w:val="0"/>
          <w:numId w:val="16"/>
        </w:numPr>
        <w:tabs>
          <w:tab w:val="left" w:pos="1061"/>
        </w:tabs>
        <w:ind w:firstLine="709"/>
        <w:contextualSpacing/>
        <w:jc w:val="both"/>
        <w:rPr>
          <w:sz w:val="28"/>
          <w:szCs w:val="28"/>
          <w:lang w:val="ru-RU" w:bidi="ru-RU"/>
        </w:rPr>
      </w:pPr>
      <w:r w:rsidRPr="00B417BE">
        <w:rPr>
          <w:sz w:val="28"/>
          <w:szCs w:val="28"/>
          <w:lang w:val="ru-RU" w:bidi="ru-RU"/>
        </w:rPr>
        <w:t>с сохранением всех аутентичных признаков подлинности, а именно: графической подписи лица, печати, углового штампа бланка;</w:t>
      </w:r>
    </w:p>
    <w:p w:rsidR="00B417BE" w:rsidRPr="00B417BE" w:rsidRDefault="00B417BE" w:rsidP="00B417BE">
      <w:pPr>
        <w:widowControl w:val="0"/>
        <w:numPr>
          <w:ilvl w:val="0"/>
          <w:numId w:val="16"/>
        </w:numPr>
        <w:tabs>
          <w:tab w:val="left" w:pos="1061"/>
        </w:tabs>
        <w:ind w:firstLine="709"/>
        <w:contextualSpacing/>
        <w:jc w:val="both"/>
        <w:rPr>
          <w:sz w:val="28"/>
          <w:szCs w:val="28"/>
          <w:lang w:val="ru-RU" w:bidi="ru-RU"/>
        </w:rPr>
      </w:pPr>
      <w:r w:rsidRPr="00B417BE">
        <w:rPr>
          <w:sz w:val="28"/>
          <w:szCs w:val="28"/>
          <w:lang w:val="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417BE" w:rsidRPr="0046725C" w:rsidRDefault="00B417BE" w:rsidP="00B417BE">
      <w:pPr>
        <w:widowControl w:val="0"/>
        <w:numPr>
          <w:ilvl w:val="1"/>
          <w:numId w:val="47"/>
        </w:numPr>
        <w:tabs>
          <w:tab w:val="left" w:pos="-142"/>
        </w:tabs>
        <w:ind w:left="0" w:firstLine="709"/>
        <w:jc w:val="both"/>
        <w:rPr>
          <w:sz w:val="28"/>
          <w:szCs w:val="28"/>
          <w:lang w:bidi="ru-RU"/>
        </w:rPr>
      </w:pPr>
      <w:r w:rsidRPr="0046725C">
        <w:rPr>
          <w:sz w:val="28"/>
          <w:szCs w:val="28"/>
          <w:lang w:bidi="ru-RU"/>
        </w:rPr>
        <w:t>Электронные документы должны обеспечивать:</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возможность идентифицировать документ и количество листов </w:t>
      </w:r>
      <w:r w:rsidRPr="00B417BE">
        <w:rPr>
          <w:sz w:val="28"/>
          <w:szCs w:val="28"/>
          <w:lang w:val="ru-RU" w:bidi="ru-RU"/>
        </w:rPr>
        <w:br/>
        <w:t>в документе;</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возможность поиска по текстовому содержанию документа </w:t>
      </w:r>
      <w:r w:rsidRPr="00B417BE">
        <w:rPr>
          <w:sz w:val="28"/>
          <w:szCs w:val="28"/>
          <w:lang w:val="ru-RU" w:bidi="ru-RU"/>
        </w:rPr>
        <w:b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B417BE">
        <w:rPr>
          <w:sz w:val="28"/>
          <w:szCs w:val="28"/>
          <w:lang w:val="ru-RU" w:bidi="ru-RU"/>
        </w:rPr>
        <w:br/>
        <w:t>по оглавлению и (или) к содержащимся в тексте рисункам и таблицам.</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Документы, подлежащие представлению в форматах </w:t>
      </w:r>
      <w:r w:rsidRPr="0046725C">
        <w:rPr>
          <w:sz w:val="28"/>
          <w:szCs w:val="28"/>
          <w:lang w:bidi="ru-RU"/>
        </w:rPr>
        <w:t>xls</w:t>
      </w:r>
      <w:r w:rsidRPr="00B417BE">
        <w:rPr>
          <w:sz w:val="28"/>
          <w:szCs w:val="28"/>
          <w:lang w:val="ru-RU" w:bidi="ru-RU"/>
        </w:rPr>
        <w:t xml:space="preserve">, </w:t>
      </w:r>
      <w:r w:rsidRPr="0046725C">
        <w:rPr>
          <w:sz w:val="28"/>
          <w:szCs w:val="28"/>
          <w:lang w:bidi="ru-RU"/>
        </w:rPr>
        <w:t>xlsx</w:t>
      </w:r>
      <w:r w:rsidRPr="00B417BE">
        <w:rPr>
          <w:sz w:val="28"/>
          <w:szCs w:val="28"/>
          <w:lang w:val="ru-RU" w:bidi="ru-RU"/>
        </w:rPr>
        <w:t xml:space="preserve"> или </w:t>
      </w:r>
      <w:r w:rsidRPr="0046725C">
        <w:rPr>
          <w:sz w:val="28"/>
          <w:szCs w:val="28"/>
          <w:lang w:bidi="ru-RU"/>
        </w:rPr>
        <w:t>ods</w:t>
      </w:r>
      <w:r w:rsidRPr="00B417BE">
        <w:rPr>
          <w:sz w:val="28"/>
          <w:szCs w:val="28"/>
          <w:lang w:val="ru-RU" w:bidi="ru-RU"/>
        </w:rPr>
        <w:t>, формируются в виде отдельного электронного документа.</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Максимально допустимый размер прикрепленного пакета документов не должен превышать 10 ГБ.</w:t>
      </w:r>
    </w:p>
    <w:p w:rsidR="00B417BE" w:rsidRPr="00B417BE" w:rsidRDefault="00B417BE" w:rsidP="00B417BE">
      <w:pPr>
        <w:widowControl w:val="0"/>
        <w:tabs>
          <w:tab w:val="left" w:pos="-142"/>
        </w:tabs>
        <w:ind w:firstLine="709"/>
        <w:jc w:val="both"/>
        <w:rPr>
          <w:sz w:val="28"/>
          <w:szCs w:val="28"/>
          <w:lang w:val="ru-RU" w:bidi="ru-RU"/>
        </w:rPr>
      </w:pPr>
    </w:p>
    <w:p w:rsidR="00B417BE" w:rsidRPr="00F4248A" w:rsidRDefault="00B417BE" w:rsidP="00B417BE">
      <w:pPr>
        <w:pStyle w:val="a3"/>
        <w:widowControl w:val="0"/>
        <w:tabs>
          <w:tab w:val="left" w:pos="-142"/>
        </w:tabs>
        <w:spacing w:after="0" w:line="240" w:lineRule="auto"/>
        <w:ind w:left="0"/>
        <w:jc w:val="center"/>
        <w:rPr>
          <w:rFonts w:ascii="Times New Roman" w:hAnsi="Times New Roman"/>
          <w:sz w:val="28"/>
          <w:szCs w:val="28"/>
          <w:lang w:bidi="ru-RU"/>
        </w:rPr>
      </w:pPr>
      <w:r w:rsidRPr="00F4248A">
        <w:rPr>
          <w:rFonts w:ascii="Times New Roman" w:hAnsi="Times New Roman"/>
          <w:sz w:val="28"/>
          <w:szCs w:val="28"/>
          <w:lang w:bidi="ru-RU"/>
        </w:rPr>
        <w:t xml:space="preserve">Случаи и порядок предоставления муниципальных услуг в </w:t>
      </w:r>
      <w:r w:rsidRPr="00F4248A">
        <w:rPr>
          <w:rFonts w:ascii="Times New Roman" w:hAnsi="Times New Roman"/>
          <w:bCs/>
          <w:sz w:val="28"/>
          <w:szCs w:val="28"/>
          <w:lang w:bidi="ru-RU"/>
        </w:rPr>
        <w:t>упреждающем</w:t>
      </w:r>
      <w:r w:rsidRPr="00F4248A">
        <w:rPr>
          <w:rFonts w:ascii="Times New Roman" w:hAnsi="Times New Roman"/>
          <w:sz w:val="28"/>
          <w:szCs w:val="28"/>
          <w:lang w:bidi="ru-RU"/>
        </w:rPr>
        <w:t xml:space="preserve"> (проактивном) режиме в соответствии </w:t>
      </w:r>
      <w:r>
        <w:rPr>
          <w:rFonts w:ascii="Times New Roman" w:hAnsi="Times New Roman"/>
          <w:sz w:val="28"/>
          <w:szCs w:val="28"/>
          <w:lang w:bidi="ru-RU"/>
        </w:rPr>
        <w:br/>
      </w:r>
      <w:r w:rsidRPr="00F4248A">
        <w:rPr>
          <w:rFonts w:ascii="Times New Roman" w:hAnsi="Times New Roman"/>
          <w:sz w:val="28"/>
          <w:szCs w:val="28"/>
          <w:lang w:bidi="ru-RU"/>
        </w:rPr>
        <w:t>со статьей 7.3 Федерального закона № 210-ФЗ</w:t>
      </w:r>
    </w:p>
    <w:p w:rsidR="00B417BE" w:rsidRPr="00B417BE" w:rsidRDefault="00B417BE" w:rsidP="00B417BE">
      <w:pPr>
        <w:widowControl w:val="0"/>
        <w:tabs>
          <w:tab w:val="left" w:pos="-142"/>
        </w:tabs>
        <w:ind w:firstLine="709"/>
        <w:jc w:val="both"/>
        <w:rPr>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Предоставление муниципальной услуги в упреждающем (проактивном) режиме не предусмотрено.</w:t>
      </w:r>
    </w:p>
    <w:p w:rsidR="00B417BE" w:rsidRPr="00B417BE" w:rsidRDefault="00B417BE" w:rsidP="00B417BE">
      <w:pPr>
        <w:widowControl w:val="0"/>
        <w:tabs>
          <w:tab w:val="left" w:pos="-142"/>
        </w:tabs>
        <w:ind w:firstLine="709"/>
        <w:jc w:val="both"/>
        <w:rPr>
          <w:sz w:val="28"/>
          <w:szCs w:val="28"/>
          <w:lang w:val="ru-RU" w:bidi="ru-RU"/>
        </w:rPr>
      </w:pPr>
    </w:p>
    <w:p w:rsidR="00B417BE" w:rsidRPr="00B417BE" w:rsidRDefault="00B417BE" w:rsidP="00B417BE">
      <w:pPr>
        <w:widowControl w:val="0"/>
        <w:tabs>
          <w:tab w:val="left" w:pos="-142"/>
        </w:tabs>
        <w:jc w:val="center"/>
        <w:rPr>
          <w:sz w:val="28"/>
          <w:szCs w:val="28"/>
          <w:lang w:val="ru-RU" w:bidi="ru-RU"/>
        </w:rPr>
      </w:pPr>
      <w:r w:rsidRPr="00B417BE">
        <w:rPr>
          <w:sz w:val="28"/>
          <w:szCs w:val="28"/>
          <w:lang w:val="ru-RU" w:bidi="ru-RU"/>
        </w:rPr>
        <w:t xml:space="preserve">Требования к организации предоставления Услуги </w:t>
      </w:r>
      <w:r w:rsidRPr="00B417BE">
        <w:rPr>
          <w:sz w:val="28"/>
          <w:szCs w:val="28"/>
          <w:lang w:val="ru-RU" w:bidi="ru-RU"/>
        </w:rPr>
        <w:br/>
        <w:t>в многофункциональном центре предоставления государственных и муниципальных услуг</w:t>
      </w:r>
    </w:p>
    <w:p w:rsidR="00B417BE" w:rsidRPr="00B417BE" w:rsidRDefault="00B417BE" w:rsidP="00B417BE">
      <w:pPr>
        <w:widowControl w:val="0"/>
        <w:tabs>
          <w:tab w:val="left" w:pos="-142"/>
        </w:tabs>
        <w:ind w:firstLine="709"/>
        <w:jc w:val="center"/>
        <w:rPr>
          <w:sz w:val="28"/>
          <w:szCs w:val="28"/>
          <w:lang w:val="ru-RU" w:bidi="ru-RU"/>
        </w:rPr>
      </w:pP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 xml:space="preserve">Предоставление бесплатного доступа к Единому порталу для подачи заявлений, документов, информации, необходимых для получения Услуги в электронной форме осуществляется в любом многофункциональном центре в пределах Ханты-Мансийского района </w:t>
      </w:r>
      <w:r w:rsidRPr="00B417BE">
        <w:rPr>
          <w:sz w:val="28"/>
          <w:szCs w:val="28"/>
          <w:lang w:val="ru-RU" w:bidi="ru-RU"/>
        </w:rPr>
        <w:br/>
        <w:t xml:space="preserve">по выбору заявителя независимо от его места жительства или места </w:t>
      </w:r>
      <w:r w:rsidRPr="00B417BE">
        <w:rPr>
          <w:sz w:val="28"/>
          <w:szCs w:val="28"/>
          <w:lang w:val="ru-RU" w:bidi="ru-RU"/>
        </w:rPr>
        <w:lastRenderedPageBreak/>
        <w:t>пребывания.</w:t>
      </w:r>
    </w:p>
    <w:p w:rsidR="00B417BE" w:rsidRPr="00B417BE" w:rsidRDefault="00B417BE" w:rsidP="00B417BE">
      <w:pPr>
        <w:widowControl w:val="0"/>
        <w:numPr>
          <w:ilvl w:val="1"/>
          <w:numId w:val="47"/>
        </w:numPr>
        <w:tabs>
          <w:tab w:val="left" w:pos="-142"/>
        </w:tabs>
        <w:ind w:left="0" w:firstLine="709"/>
        <w:jc w:val="both"/>
        <w:rPr>
          <w:sz w:val="28"/>
          <w:szCs w:val="28"/>
          <w:lang w:val="ru-RU" w:bidi="ru-RU"/>
        </w:rPr>
      </w:pPr>
      <w:r w:rsidRPr="00B417BE">
        <w:rPr>
          <w:sz w:val="28"/>
          <w:szCs w:val="28"/>
          <w:lang w:val="ru-RU" w:bidi="ru-RU"/>
        </w:rPr>
        <w:t>Организация предоставления Услуги в многофункциональном центре должна обеспечивать:</w:t>
      </w:r>
    </w:p>
    <w:p w:rsidR="00B417BE" w:rsidRPr="00016723" w:rsidRDefault="00B417BE" w:rsidP="00B417BE">
      <w:pPr>
        <w:pStyle w:val="a3"/>
        <w:widowControl w:val="0"/>
        <w:numPr>
          <w:ilvl w:val="2"/>
          <w:numId w:val="47"/>
        </w:numPr>
        <w:tabs>
          <w:tab w:val="left" w:pos="-142"/>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Б</w:t>
      </w:r>
      <w:r w:rsidRPr="00016723">
        <w:rPr>
          <w:rFonts w:ascii="Times New Roman" w:hAnsi="Times New Roman"/>
          <w:sz w:val="28"/>
          <w:szCs w:val="28"/>
          <w:lang w:bidi="ru-RU"/>
        </w:rPr>
        <w:t>есплатный доступ заявителя к Единому порталу для обеспечения возможности получения Услуги в электронной форме;</w:t>
      </w:r>
    </w:p>
    <w:p w:rsidR="00B417BE" w:rsidRDefault="00B417BE" w:rsidP="00B417BE">
      <w:pPr>
        <w:pStyle w:val="a3"/>
        <w:widowControl w:val="0"/>
        <w:numPr>
          <w:ilvl w:val="2"/>
          <w:numId w:val="47"/>
        </w:numPr>
        <w:tabs>
          <w:tab w:val="left" w:pos="-142"/>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Многофункциональный центр осуществляет следующие административные процедуры (действия):</w:t>
      </w:r>
    </w:p>
    <w:p w:rsidR="00B417BE" w:rsidRDefault="00B417BE" w:rsidP="00B417BE">
      <w:pPr>
        <w:pStyle w:val="a3"/>
        <w:widowControl w:val="0"/>
        <w:tabs>
          <w:tab w:val="left" w:pos="-142"/>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информирование о порядке предоставления муниципальной услуги;</w:t>
      </w:r>
    </w:p>
    <w:p w:rsidR="00B417BE" w:rsidRPr="00016723" w:rsidRDefault="00B417BE" w:rsidP="00B417BE">
      <w:pPr>
        <w:pStyle w:val="a3"/>
        <w:widowControl w:val="0"/>
        <w:tabs>
          <w:tab w:val="left" w:pos="-142"/>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информирование о ходе предоставления муниципальной услуги.</w:t>
      </w:r>
    </w:p>
    <w:p w:rsidR="00B417BE" w:rsidRPr="00B417BE" w:rsidRDefault="00B417BE" w:rsidP="00B417BE">
      <w:pPr>
        <w:widowControl w:val="0"/>
        <w:tabs>
          <w:tab w:val="left" w:pos="-142"/>
        </w:tabs>
        <w:jc w:val="both"/>
        <w:rPr>
          <w:sz w:val="28"/>
          <w:szCs w:val="28"/>
          <w:lang w:val="ru-RU" w:bidi="ru-RU"/>
        </w:rPr>
      </w:pPr>
    </w:p>
    <w:p w:rsidR="00B417BE" w:rsidRPr="00F4248A" w:rsidRDefault="00B417BE" w:rsidP="00B417BE">
      <w:pPr>
        <w:pStyle w:val="a3"/>
        <w:numPr>
          <w:ilvl w:val="0"/>
          <w:numId w:val="45"/>
        </w:numPr>
        <w:spacing w:after="0" w:line="240" w:lineRule="auto"/>
        <w:ind w:left="0" w:firstLine="0"/>
        <w:jc w:val="center"/>
        <w:rPr>
          <w:rFonts w:ascii="Times New Roman" w:hAnsi="Times New Roman"/>
          <w:sz w:val="28"/>
          <w:szCs w:val="28"/>
          <w:lang w:bidi="ru-RU"/>
        </w:rPr>
      </w:pPr>
      <w:bookmarkStart w:id="9" w:name="bookmark40"/>
      <w:r w:rsidRPr="00F4248A">
        <w:rPr>
          <w:rFonts w:ascii="Times New Roman" w:hAnsi="Times New Roman"/>
          <w:sz w:val="28"/>
          <w:szCs w:val="28"/>
          <w:lang w:bidi="ru-RU"/>
        </w:rPr>
        <w:t>Состав, последовательность и сроки выполнения административных процедур (действий), требования к порядку их выполнения</w:t>
      </w:r>
      <w:bookmarkStart w:id="10" w:name="bookmark42"/>
      <w:bookmarkEnd w:id="9"/>
    </w:p>
    <w:p w:rsidR="00B417BE" w:rsidRPr="00F4248A" w:rsidRDefault="00B417BE" w:rsidP="00B417BE">
      <w:pPr>
        <w:pStyle w:val="a3"/>
        <w:spacing w:after="0" w:line="240" w:lineRule="auto"/>
        <w:ind w:left="0"/>
        <w:jc w:val="both"/>
        <w:rPr>
          <w:rFonts w:ascii="Times New Roman" w:hAnsi="Times New Roman"/>
          <w:sz w:val="28"/>
          <w:szCs w:val="28"/>
          <w:lang w:bidi="ru-RU"/>
        </w:rPr>
      </w:pPr>
    </w:p>
    <w:p w:rsidR="00B417BE" w:rsidRPr="00F4248A" w:rsidRDefault="00B417BE" w:rsidP="00B417BE">
      <w:pPr>
        <w:pStyle w:val="a3"/>
        <w:spacing w:after="0" w:line="240" w:lineRule="auto"/>
        <w:ind w:left="0"/>
        <w:jc w:val="center"/>
        <w:rPr>
          <w:rFonts w:ascii="Times New Roman" w:hAnsi="Times New Roman"/>
          <w:sz w:val="28"/>
          <w:szCs w:val="28"/>
          <w:lang w:bidi="ru-RU"/>
        </w:rPr>
      </w:pPr>
      <w:r w:rsidRPr="00F4248A">
        <w:rPr>
          <w:rFonts w:ascii="Times New Roman" w:hAnsi="Times New Roman"/>
          <w:sz w:val="28"/>
          <w:szCs w:val="28"/>
          <w:lang w:bidi="ru-RU"/>
        </w:rPr>
        <w:t xml:space="preserve">Состав, последовательность и сроки выполнения административных процедур при предоставлении </w:t>
      </w:r>
      <w:bookmarkEnd w:id="10"/>
      <w:r w:rsidRPr="00F4248A">
        <w:rPr>
          <w:rFonts w:ascii="Times New Roman" w:hAnsi="Times New Roman"/>
          <w:bCs/>
          <w:sz w:val="28"/>
          <w:szCs w:val="28"/>
          <w:lang w:bidi="ru-RU"/>
        </w:rPr>
        <w:t>муниципальной услуги</w:t>
      </w:r>
    </w:p>
    <w:p w:rsidR="00B417BE" w:rsidRPr="0046725C" w:rsidRDefault="00B417BE" w:rsidP="00B417BE">
      <w:pPr>
        <w:pStyle w:val="a3"/>
        <w:spacing w:after="0" w:line="240" w:lineRule="auto"/>
        <w:ind w:left="0" w:firstLine="709"/>
        <w:jc w:val="both"/>
        <w:rPr>
          <w:rFonts w:ascii="Times New Roman" w:hAnsi="Times New Roman"/>
          <w:sz w:val="28"/>
          <w:szCs w:val="28"/>
          <w:lang w:bidi="ru-RU"/>
        </w:rPr>
      </w:pPr>
    </w:p>
    <w:p w:rsidR="00B417BE" w:rsidRPr="006B3745" w:rsidRDefault="00B417BE" w:rsidP="00B417BE">
      <w:pPr>
        <w:pStyle w:val="a3"/>
        <w:widowControl w:val="0"/>
        <w:numPr>
          <w:ilvl w:val="1"/>
          <w:numId w:val="45"/>
        </w:numPr>
        <w:tabs>
          <w:tab w:val="left" w:pos="-142"/>
        </w:tabs>
        <w:spacing w:after="0" w:line="240" w:lineRule="auto"/>
        <w:ind w:left="0" w:firstLine="709"/>
        <w:jc w:val="both"/>
        <w:rPr>
          <w:rFonts w:ascii="Times New Roman" w:hAnsi="Times New Roman"/>
          <w:sz w:val="28"/>
          <w:szCs w:val="28"/>
          <w:lang w:bidi="ru-RU"/>
        </w:rPr>
      </w:pPr>
      <w:r w:rsidRPr="006B3745">
        <w:rPr>
          <w:rFonts w:ascii="Times New Roman" w:hAnsi="Times New Roman"/>
          <w:sz w:val="28"/>
          <w:szCs w:val="28"/>
          <w:lang w:bidi="ru-RU"/>
        </w:rPr>
        <w:t>Перечень административных процедур:</w:t>
      </w:r>
    </w:p>
    <w:p w:rsidR="00B417BE" w:rsidRPr="0046725C" w:rsidRDefault="00B417BE" w:rsidP="00B417BE">
      <w:pPr>
        <w:pStyle w:val="a3"/>
        <w:widowControl w:val="0"/>
        <w:numPr>
          <w:ilvl w:val="2"/>
          <w:numId w:val="45"/>
        </w:numPr>
        <w:tabs>
          <w:tab w:val="left" w:pos="0"/>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П</w:t>
      </w:r>
      <w:r w:rsidRPr="0046725C">
        <w:rPr>
          <w:rFonts w:ascii="Times New Roman" w:hAnsi="Times New Roman"/>
          <w:sz w:val="28"/>
          <w:szCs w:val="28"/>
          <w:lang w:bidi="ru-RU"/>
        </w:rPr>
        <w:t>рием и регистрация заявления и документов, необходимых для предоставления Услуги;</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 xml:space="preserve">Формирование и направление межведомственных информационных запросов в органы (организации), участвующие </w:t>
      </w:r>
      <w:r w:rsidRPr="00B417BE">
        <w:rPr>
          <w:sz w:val="28"/>
          <w:szCs w:val="28"/>
          <w:lang w:val="ru-RU" w:bidi="ru-RU"/>
        </w:rPr>
        <w:br/>
        <w:t>в предоставлении Услуги;</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Рассмотрение документов и принятие решения о подготовке результата предоставления Услуги;</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 xml:space="preserve">Принятие решения о предоставлении (об отказе </w:t>
      </w:r>
      <w:r w:rsidRPr="00B417BE">
        <w:rPr>
          <w:sz w:val="28"/>
          <w:szCs w:val="28"/>
          <w:lang w:val="ru-RU" w:bidi="ru-RU"/>
        </w:rPr>
        <w:br/>
        <w:t>в предоставлении) Услуги и оформление результата предоставления Услуги;</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Выдача (направление) результата предоставления Услуги заявителю.</w:t>
      </w: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Каждая административная процедура состоит </w:t>
      </w:r>
      <w:r w:rsidRPr="00B417BE">
        <w:rPr>
          <w:sz w:val="28"/>
          <w:szCs w:val="28"/>
          <w:lang w:val="ru-RU" w:bidi="ru-RU"/>
        </w:rPr>
        <w:br/>
        <w:t>из административных действий. Перечень и содержание административных действий, составляющих каждую Административную процедуру, приведены в приложении 6 к настоящему Административному регламенту.</w:t>
      </w: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Исправление допущенных опечаток и ошибок в выданных </w:t>
      </w:r>
      <w:r w:rsidRPr="00B417BE">
        <w:rPr>
          <w:sz w:val="28"/>
          <w:szCs w:val="28"/>
          <w:lang w:val="ru-RU" w:bidi="ru-RU"/>
        </w:rPr>
        <w:br/>
        <w:t>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B417BE" w:rsidRPr="00407C4D" w:rsidRDefault="00B417BE" w:rsidP="00B417BE">
      <w:pPr>
        <w:pStyle w:val="a3"/>
        <w:widowControl w:val="0"/>
        <w:numPr>
          <w:ilvl w:val="1"/>
          <w:numId w:val="45"/>
        </w:numPr>
        <w:tabs>
          <w:tab w:val="left" w:pos="-142"/>
        </w:tabs>
        <w:spacing w:after="0" w:line="240" w:lineRule="auto"/>
        <w:ind w:left="0" w:firstLine="709"/>
        <w:jc w:val="both"/>
        <w:rPr>
          <w:rFonts w:ascii="Times New Roman" w:hAnsi="Times New Roman"/>
          <w:sz w:val="28"/>
          <w:szCs w:val="28"/>
          <w:lang w:bidi="ru-RU"/>
        </w:rPr>
      </w:pPr>
      <w:r w:rsidRPr="00407C4D">
        <w:rPr>
          <w:rFonts w:ascii="Times New Roman" w:hAnsi="Times New Roman"/>
          <w:sz w:val="28"/>
          <w:szCs w:val="28"/>
          <w:lang w:bidi="ru-RU"/>
        </w:rPr>
        <w:t>Перечень административных процедур при подаче заявления посредством Единого портала:</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Авторизация на Едином портале с подтвержденной учетной записью в ЕСИА;</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Формирование и направление заявления в образовательную организацию посредством Единого портала.</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lastRenderedPageBreak/>
        <w:t>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В заявлении заявитель указывает данные, в соответствии с полями интерактивной формы заявления.</w:t>
      </w:r>
    </w:p>
    <w:p w:rsidR="00B417BE" w:rsidRPr="00B417BE" w:rsidRDefault="00B417BE" w:rsidP="00B417BE">
      <w:pPr>
        <w:ind w:firstLine="709"/>
        <w:jc w:val="both"/>
        <w:rPr>
          <w:rFonts w:eastAsia="Calibri"/>
          <w:sz w:val="28"/>
          <w:szCs w:val="28"/>
          <w:lang w:val="ru-RU" w:bidi="ru-RU"/>
        </w:rPr>
      </w:pPr>
      <w:r w:rsidRPr="00B417BE">
        <w:rPr>
          <w:sz w:val="28"/>
          <w:szCs w:val="28"/>
          <w:lang w:val="ru-RU" w:bidi="ru-RU"/>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комитетом,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Pr="00B417BE">
        <w:rPr>
          <w:sz w:val="28"/>
          <w:szCs w:val="28"/>
          <w:lang w:val="ru-RU" w:bidi="ru-RU"/>
        </w:rPr>
        <w:br/>
        <w:t>в электронной форме заявления.</w:t>
      </w:r>
    </w:p>
    <w:p w:rsidR="00B417BE" w:rsidRPr="00B417BE" w:rsidRDefault="00B417BE" w:rsidP="00B417BE">
      <w:pPr>
        <w:ind w:firstLine="709"/>
        <w:jc w:val="both"/>
        <w:rPr>
          <w:sz w:val="28"/>
          <w:szCs w:val="28"/>
          <w:lang w:val="ru-RU"/>
        </w:rPr>
      </w:pPr>
      <w:r w:rsidRPr="00B417BE">
        <w:rPr>
          <w:sz w:val="28"/>
          <w:szCs w:val="28"/>
          <w:lang w:val="ru-RU"/>
        </w:rPr>
        <w:t>При формировании заявления заявителю обеспечивается:</w:t>
      </w:r>
    </w:p>
    <w:p w:rsidR="00B417BE" w:rsidRPr="00B417BE" w:rsidRDefault="00B417BE" w:rsidP="00B417BE">
      <w:pPr>
        <w:ind w:firstLine="709"/>
        <w:jc w:val="both"/>
        <w:rPr>
          <w:sz w:val="28"/>
          <w:szCs w:val="28"/>
          <w:lang w:val="ru-RU"/>
        </w:rPr>
      </w:pPr>
      <w:r w:rsidRPr="00B417BE">
        <w:rPr>
          <w:sz w:val="28"/>
          <w:szCs w:val="28"/>
          <w:lang w:val="ru-RU"/>
        </w:rPr>
        <w:t>возможность копирования и сохранения заявления и иных документов, необходимых для предоставления услуги;</w:t>
      </w:r>
    </w:p>
    <w:p w:rsidR="00B417BE" w:rsidRPr="00B417BE" w:rsidRDefault="00B417BE" w:rsidP="00B417BE">
      <w:pPr>
        <w:ind w:firstLine="709"/>
        <w:jc w:val="both"/>
        <w:rPr>
          <w:sz w:val="28"/>
          <w:szCs w:val="28"/>
          <w:lang w:val="ru-RU"/>
        </w:rPr>
      </w:pPr>
      <w:r w:rsidRPr="00B417BE">
        <w:rPr>
          <w:sz w:val="28"/>
          <w:szCs w:val="28"/>
          <w:lang w:val="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417BE" w:rsidRPr="00B417BE" w:rsidRDefault="00B417BE" w:rsidP="00B417BE">
      <w:pPr>
        <w:ind w:firstLine="709"/>
        <w:jc w:val="both"/>
        <w:rPr>
          <w:sz w:val="28"/>
          <w:szCs w:val="28"/>
          <w:lang w:val="ru-RU"/>
        </w:rPr>
      </w:pPr>
      <w:r w:rsidRPr="00B417BE">
        <w:rPr>
          <w:sz w:val="28"/>
          <w:szCs w:val="28"/>
          <w:lang w:val="ru-RU"/>
        </w:rPr>
        <w:t>возможность печати на бумажном носителе копии электронной формы заявления;</w:t>
      </w:r>
    </w:p>
    <w:p w:rsidR="00B417BE" w:rsidRPr="00B417BE" w:rsidRDefault="00B417BE" w:rsidP="00B417BE">
      <w:pPr>
        <w:ind w:firstLine="709"/>
        <w:jc w:val="both"/>
        <w:rPr>
          <w:sz w:val="28"/>
          <w:szCs w:val="28"/>
          <w:lang w:val="ru-RU"/>
        </w:rPr>
      </w:pPr>
      <w:r w:rsidRPr="00B417BE">
        <w:rPr>
          <w:sz w:val="28"/>
          <w:szCs w:val="28"/>
          <w:lang w:val="ru-RU"/>
        </w:rPr>
        <w:t xml:space="preserve">сохранение ранее введенных в электронную форму заявления значений в любой момент по желанию пользователя, в том числе </w:t>
      </w:r>
      <w:r w:rsidRPr="00B417BE">
        <w:rPr>
          <w:sz w:val="28"/>
          <w:szCs w:val="28"/>
          <w:lang w:val="ru-RU"/>
        </w:rPr>
        <w:br/>
        <w:t>при возникновении ошибок ввода и возврате для повторного ввода значений в электронную форму заявления;</w:t>
      </w:r>
    </w:p>
    <w:p w:rsidR="00B417BE" w:rsidRPr="00B417BE" w:rsidRDefault="00B417BE" w:rsidP="00B417BE">
      <w:pPr>
        <w:ind w:firstLine="709"/>
        <w:jc w:val="both"/>
        <w:rPr>
          <w:sz w:val="28"/>
          <w:szCs w:val="28"/>
          <w:lang w:val="ru-RU"/>
        </w:rPr>
      </w:pPr>
      <w:r w:rsidRPr="00B417BE">
        <w:rPr>
          <w:sz w:val="28"/>
          <w:szCs w:val="28"/>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B417BE" w:rsidRPr="00B417BE" w:rsidRDefault="00B417BE" w:rsidP="00B417BE">
      <w:pPr>
        <w:ind w:firstLine="709"/>
        <w:jc w:val="both"/>
        <w:rPr>
          <w:sz w:val="28"/>
          <w:szCs w:val="28"/>
          <w:lang w:val="ru-RU"/>
        </w:rPr>
      </w:pPr>
      <w:r w:rsidRPr="00B417BE">
        <w:rPr>
          <w:sz w:val="28"/>
          <w:szCs w:val="28"/>
          <w:lang w:val="ru-RU"/>
        </w:rPr>
        <w:t>возможность вернуться на любой из этапов заполнения электронной формы заявления без потери ранее введенной информации;</w:t>
      </w:r>
    </w:p>
    <w:p w:rsidR="00B417BE" w:rsidRPr="00B417BE" w:rsidRDefault="00B417BE" w:rsidP="00B417BE">
      <w:pPr>
        <w:ind w:firstLine="709"/>
        <w:jc w:val="both"/>
        <w:rPr>
          <w:sz w:val="28"/>
          <w:szCs w:val="28"/>
          <w:lang w:val="ru-RU"/>
        </w:rPr>
      </w:pPr>
      <w:r w:rsidRPr="00B417BE">
        <w:rPr>
          <w:sz w:val="28"/>
          <w:szCs w:val="28"/>
          <w:lang w:val="ru-RU"/>
        </w:rPr>
        <w:t xml:space="preserve">возможность доступа заявителя на Портале к ранее поданным </w:t>
      </w:r>
      <w:r w:rsidRPr="00B417BE">
        <w:rPr>
          <w:sz w:val="28"/>
          <w:szCs w:val="28"/>
          <w:lang w:val="ru-RU"/>
        </w:rPr>
        <w:br/>
        <w:t>им заявлениям в течение не менее одного года, а также частично сформированных заявлений – в течение не менее 3 месяцев;</w:t>
      </w:r>
    </w:p>
    <w:p w:rsidR="00B417BE" w:rsidRPr="00B417BE" w:rsidRDefault="00B417BE" w:rsidP="00B417BE">
      <w:pPr>
        <w:widowControl w:val="0"/>
        <w:numPr>
          <w:ilvl w:val="2"/>
          <w:numId w:val="45"/>
        </w:numPr>
        <w:tabs>
          <w:tab w:val="left" w:pos="-142"/>
        </w:tabs>
        <w:ind w:left="0" w:firstLine="709"/>
        <w:contextualSpacing/>
        <w:jc w:val="both"/>
        <w:rPr>
          <w:color w:val="FF0000"/>
          <w:sz w:val="28"/>
          <w:szCs w:val="28"/>
          <w:lang w:val="ru-RU" w:bidi="ru-RU"/>
        </w:rPr>
      </w:pPr>
      <w:r w:rsidRPr="00B417BE">
        <w:rPr>
          <w:sz w:val="28"/>
          <w:szCs w:val="28"/>
          <w:lang w:val="ru-RU" w:bidi="ru-RU"/>
        </w:rPr>
        <w:t xml:space="preserve">Прием и регистрация заявления Организацией. </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Организация обеспечивает в срок не позднее 3 рабочих дней </w:t>
      </w:r>
      <w:r w:rsidRPr="00B417BE">
        <w:rPr>
          <w:sz w:val="28"/>
          <w:szCs w:val="28"/>
          <w:lang w:val="ru-RU" w:bidi="ru-RU"/>
        </w:rPr>
        <w:br/>
        <w:t>с момента подачи заявления на Единый портал:</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прием заявления и направление заявителю электронного уведомления о поступлении заявления;</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регистрацию заявления и направление заявителю уведомления </w:t>
      </w:r>
      <w:r w:rsidRPr="00B417BE">
        <w:rPr>
          <w:sz w:val="28"/>
          <w:szCs w:val="28"/>
          <w:lang w:val="ru-RU" w:bidi="ru-RU"/>
        </w:rPr>
        <w:br/>
        <w:t>о регистрации заявления (не зависимо от времени регистрация заявления Организацией, временем подачи заявления является время регистрации заявления на Едином портале);</w:t>
      </w:r>
    </w:p>
    <w:p w:rsidR="00B417BE" w:rsidRPr="00B417BE" w:rsidRDefault="00B417BE" w:rsidP="00B417BE">
      <w:pPr>
        <w:widowControl w:val="0"/>
        <w:numPr>
          <w:ilvl w:val="2"/>
          <w:numId w:val="45"/>
        </w:numPr>
        <w:tabs>
          <w:tab w:val="left" w:pos="-142"/>
          <w:tab w:val="left" w:pos="2694"/>
        </w:tabs>
        <w:ind w:left="0" w:firstLine="709"/>
        <w:contextualSpacing/>
        <w:jc w:val="both"/>
        <w:rPr>
          <w:sz w:val="28"/>
          <w:szCs w:val="28"/>
          <w:lang w:val="ru-RU" w:bidi="ru-RU"/>
        </w:rPr>
      </w:pPr>
      <w:r w:rsidRPr="00B417BE">
        <w:rPr>
          <w:sz w:val="28"/>
          <w:szCs w:val="28"/>
          <w:lang w:val="ru-RU" w:bidi="ru-RU"/>
        </w:rPr>
        <w:lastRenderedPageBreak/>
        <w:t>После рассмотрения заявления в личный кабинет заявителя направляется одно из следующих уведомлений:</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уведомление о мотивированном отказе в приеме заявления </w:t>
      </w:r>
      <w:r w:rsidRPr="00B417BE">
        <w:rPr>
          <w:sz w:val="28"/>
          <w:szCs w:val="28"/>
          <w:lang w:val="ru-RU" w:bidi="ru-RU"/>
        </w:rPr>
        <w:br/>
        <w:t>в соответствии с положениями, установленными настоящим административным регламентом;</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уведомление о необходимости предоставления оригиналов документов в Организацию с указанием срока предоставления;</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B417BE" w:rsidRPr="00B417BE" w:rsidRDefault="00B417BE" w:rsidP="00B417BE">
      <w:pPr>
        <w:widowControl w:val="0"/>
        <w:numPr>
          <w:ilvl w:val="2"/>
          <w:numId w:val="45"/>
        </w:numPr>
        <w:tabs>
          <w:tab w:val="left" w:pos="-142"/>
        </w:tabs>
        <w:ind w:left="0" w:firstLine="709"/>
        <w:contextualSpacing/>
        <w:jc w:val="both"/>
        <w:rPr>
          <w:sz w:val="28"/>
          <w:szCs w:val="28"/>
          <w:lang w:val="ru-RU" w:bidi="ru-RU"/>
        </w:rPr>
      </w:pPr>
      <w:r w:rsidRPr="00B417BE">
        <w:rPr>
          <w:sz w:val="28"/>
          <w:szCs w:val="28"/>
          <w:lang w:val="ru-RU" w:bidi="ru-RU"/>
        </w:rPr>
        <w:t xml:space="preserve">При издании распорядительного акта о приеме на обучение </w:t>
      </w:r>
      <w:r w:rsidRPr="00B417BE">
        <w:rPr>
          <w:sz w:val="28"/>
          <w:szCs w:val="28"/>
          <w:lang w:val="ru-RU" w:bidi="ru-RU"/>
        </w:rPr>
        <w:br/>
        <w:t>в образовательную организацию в личный кабинет заявителя направляется одно из следующих уведомлений:</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 xml:space="preserve">уведомление о приеме на обучение ребенка в Организацию </w:t>
      </w:r>
      <w:r w:rsidRPr="00B417BE">
        <w:rPr>
          <w:sz w:val="28"/>
          <w:szCs w:val="28"/>
          <w:lang w:val="ru-RU" w:bidi="ru-RU"/>
        </w:rPr>
        <w:br/>
        <w:t>с указанием реквизитов распорядительного акта;</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уведомление об отказе в предоставлении Услуги.</w:t>
      </w: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Получение информации о ходе рассмотрения заявления и </w:t>
      </w:r>
      <w:r w:rsidRPr="00B417BE">
        <w:rPr>
          <w:sz w:val="28"/>
          <w:szCs w:val="28"/>
          <w:lang w:val="ru-RU" w:bidi="ru-RU"/>
        </w:rPr>
        <w:br/>
        <w:t>о результате предоставления муниципальной услуги производится в личном кабинете на Портале, при условии авторизации.</w:t>
      </w:r>
    </w:p>
    <w:p w:rsidR="00B417BE" w:rsidRPr="00B417BE" w:rsidRDefault="00B417BE" w:rsidP="00B417BE">
      <w:pPr>
        <w:widowControl w:val="0"/>
        <w:tabs>
          <w:tab w:val="left" w:pos="-142"/>
        </w:tabs>
        <w:ind w:firstLine="709"/>
        <w:jc w:val="both"/>
        <w:rPr>
          <w:sz w:val="28"/>
          <w:szCs w:val="28"/>
          <w:lang w:val="ru-RU" w:bidi="ru-RU"/>
        </w:rPr>
      </w:pPr>
      <w:r w:rsidRPr="00B417BE">
        <w:rPr>
          <w:sz w:val="28"/>
          <w:szCs w:val="28"/>
          <w:lang w:val="ru-RU" w:bidi="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B417BE">
        <w:rPr>
          <w:sz w:val="28"/>
          <w:szCs w:val="28"/>
          <w:lang w:val="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B417BE">
        <w:rPr>
          <w:sz w:val="28"/>
          <w:szCs w:val="28"/>
          <w:lang w:val="ru-RU" w:bidi="ru-RU"/>
        </w:rPr>
        <w:br/>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B417BE">
        <w:rPr>
          <w:sz w:val="28"/>
          <w:szCs w:val="28"/>
          <w:lang w:val="ru-RU" w:bidi="ru-RU"/>
        </w:rPr>
        <w:b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Заявителю обеспечивается возможность направления жалобы </w:t>
      </w:r>
      <w:r w:rsidRPr="00B417BE">
        <w:rPr>
          <w:sz w:val="28"/>
          <w:szCs w:val="28"/>
          <w:lang w:val="ru-RU" w:bidi="ru-RU"/>
        </w:rPr>
        <w:br/>
        <w:t xml:space="preserve">на решения, действия или бездействие Уполномоченного органа, </w:t>
      </w:r>
      <w:r w:rsidRPr="00B417BE">
        <w:rPr>
          <w:sz w:val="28"/>
          <w:szCs w:val="28"/>
          <w:lang w:val="ru-RU" w:bidi="ru-RU"/>
        </w:rPr>
        <w:lastRenderedPageBreak/>
        <w:t xml:space="preserve">должностного лица Уполномоченного органа в соответствии </w:t>
      </w:r>
      <w:r w:rsidRPr="00B417BE">
        <w:rPr>
          <w:sz w:val="28"/>
          <w:szCs w:val="28"/>
          <w:lang w:val="ru-RU" w:bidi="ru-RU"/>
        </w:rPr>
        <w:br/>
        <w:t xml:space="preserve">со статьей 11.2 Федерального закона № 210-ФЗ и в порядке, </w:t>
      </w:r>
      <w:r w:rsidRPr="00B417BE">
        <w:rPr>
          <w:sz w:val="28"/>
          <w:szCs w:val="28"/>
          <w:lang w:val="ru-RU" w:bidi="ru-RU"/>
        </w:rPr>
        <w:br/>
        <w:t xml:space="preserve">установленном постановлением Правительства Российской Федерации </w:t>
      </w:r>
      <w:r w:rsidRPr="00B417BE">
        <w:rPr>
          <w:sz w:val="28"/>
          <w:szCs w:val="28"/>
          <w:lang w:val="ru-RU" w:bidi="ru-RU"/>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17BE" w:rsidRPr="00B417BE" w:rsidRDefault="00B417BE" w:rsidP="00B417BE">
      <w:pPr>
        <w:widowControl w:val="0"/>
        <w:tabs>
          <w:tab w:val="left" w:pos="-142"/>
        </w:tabs>
        <w:ind w:firstLine="709"/>
        <w:jc w:val="both"/>
        <w:rPr>
          <w:sz w:val="28"/>
          <w:szCs w:val="28"/>
          <w:lang w:val="ru-RU" w:bidi="ru-RU"/>
        </w:rPr>
      </w:pPr>
    </w:p>
    <w:p w:rsidR="00B417BE" w:rsidRPr="00B417BE" w:rsidRDefault="00B417BE" w:rsidP="00B417BE">
      <w:pPr>
        <w:widowControl w:val="0"/>
        <w:tabs>
          <w:tab w:val="left" w:pos="-142"/>
        </w:tabs>
        <w:jc w:val="center"/>
        <w:rPr>
          <w:bCs/>
          <w:sz w:val="28"/>
          <w:szCs w:val="28"/>
          <w:lang w:val="ru-RU" w:bidi="ru-RU"/>
        </w:rPr>
      </w:pPr>
      <w:r w:rsidRPr="00B417BE">
        <w:rPr>
          <w:bCs/>
          <w:sz w:val="28"/>
          <w:szCs w:val="28"/>
          <w:lang w:val="ru-RU"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417BE" w:rsidRPr="00B417BE" w:rsidRDefault="00B417BE" w:rsidP="00B417BE">
      <w:pPr>
        <w:widowControl w:val="0"/>
        <w:tabs>
          <w:tab w:val="left" w:pos="-142"/>
        </w:tabs>
        <w:ind w:firstLine="709"/>
        <w:jc w:val="center"/>
        <w:rPr>
          <w:b/>
          <w:bCs/>
          <w:sz w:val="28"/>
          <w:szCs w:val="28"/>
          <w:lang w:val="ru-RU" w:bidi="ru-RU"/>
        </w:rPr>
      </w:pPr>
    </w:p>
    <w:p w:rsidR="00B417BE" w:rsidRPr="00B417BE" w:rsidRDefault="00B417BE" w:rsidP="00B417BE">
      <w:pPr>
        <w:widowControl w:val="0"/>
        <w:numPr>
          <w:ilvl w:val="1"/>
          <w:numId w:val="45"/>
        </w:numPr>
        <w:tabs>
          <w:tab w:val="left" w:pos="-142"/>
        </w:tabs>
        <w:ind w:left="0" w:firstLine="709"/>
        <w:contextualSpacing/>
        <w:jc w:val="both"/>
        <w:rPr>
          <w:sz w:val="28"/>
          <w:szCs w:val="28"/>
          <w:lang w:val="ru-RU" w:bidi="ru-RU"/>
        </w:rPr>
      </w:pPr>
      <w:r w:rsidRPr="00B417BE">
        <w:rPr>
          <w:sz w:val="28"/>
          <w:szCs w:val="28"/>
          <w:lang w:val="ru-RU" w:bidi="ru-RU"/>
        </w:rPr>
        <w:t xml:space="preserve">Порядок предоставления муниципальной услуги не зависит </w:t>
      </w:r>
      <w:r w:rsidRPr="00B417BE">
        <w:rPr>
          <w:sz w:val="28"/>
          <w:szCs w:val="28"/>
          <w:lang w:val="ru-RU" w:bidi="ru-RU"/>
        </w:rPr>
        <w:br/>
        <w:t xml:space="preserve">от категории объединенных общими признаками заявителей, указанных </w:t>
      </w:r>
      <w:r w:rsidRPr="00B417BE">
        <w:rPr>
          <w:sz w:val="28"/>
          <w:szCs w:val="28"/>
          <w:lang w:val="ru-RU" w:bidi="ru-RU"/>
        </w:rPr>
        <w:br/>
        <w:t xml:space="preserve">в пункте 1.3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B417BE">
        <w:rPr>
          <w:sz w:val="28"/>
          <w:szCs w:val="28"/>
          <w:lang w:val="ru-RU" w:bidi="ru-RU"/>
        </w:rPr>
        <w:br/>
        <w:t>не устанавливаются.</w:t>
      </w:r>
    </w:p>
    <w:p w:rsidR="00B417BE" w:rsidRPr="00B417BE" w:rsidRDefault="00B417BE" w:rsidP="00B417BE">
      <w:pPr>
        <w:widowControl w:val="0"/>
        <w:tabs>
          <w:tab w:val="left" w:pos="-142"/>
        </w:tabs>
        <w:ind w:firstLine="709"/>
        <w:jc w:val="both"/>
        <w:rPr>
          <w:sz w:val="28"/>
          <w:szCs w:val="28"/>
          <w:lang w:val="ru-RU" w:bidi="ru-RU"/>
        </w:rPr>
      </w:pPr>
    </w:p>
    <w:p w:rsidR="00B417BE" w:rsidRPr="00F4248A" w:rsidRDefault="00B417BE" w:rsidP="00B417BE">
      <w:pPr>
        <w:pStyle w:val="a3"/>
        <w:numPr>
          <w:ilvl w:val="0"/>
          <w:numId w:val="45"/>
        </w:numPr>
        <w:spacing w:after="0" w:line="240" w:lineRule="auto"/>
        <w:ind w:left="0" w:firstLine="0"/>
        <w:jc w:val="center"/>
        <w:rPr>
          <w:rFonts w:ascii="Times New Roman" w:eastAsia="Calibri" w:hAnsi="Times New Roman"/>
          <w:sz w:val="28"/>
          <w:szCs w:val="28"/>
          <w:lang w:bidi="ru-RU"/>
        </w:rPr>
      </w:pPr>
      <w:r w:rsidRPr="00F4248A">
        <w:rPr>
          <w:rFonts w:ascii="Times New Roman" w:hAnsi="Times New Roman"/>
          <w:sz w:val="28"/>
          <w:szCs w:val="28"/>
          <w:lang w:bidi="ru-RU"/>
        </w:rPr>
        <w:t>Порядок и формы контроля за исполнением Административного регламента</w:t>
      </w:r>
    </w:p>
    <w:p w:rsidR="00B417BE" w:rsidRPr="00F4248A" w:rsidRDefault="00B417BE" w:rsidP="00B417BE">
      <w:pPr>
        <w:pStyle w:val="a3"/>
        <w:spacing w:after="0" w:line="240" w:lineRule="auto"/>
        <w:ind w:left="0"/>
        <w:rPr>
          <w:rFonts w:ascii="Times New Roman" w:eastAsia="Calibri" w:hAnsi="Times New Roman"/>
          <w:sz w:val="28"/>
          <w:szCs w:val="28"/>
          <w:lang w:bidi="ru-RU"/>
        </w:rPr>
      </w:pPr>
    </w:p>
    <w:p w:rsidR="00B417BE" w:rsidRPr="00F4248A" w:rsidRDefault="00B417BE" w:rsidP="00B417BE">
      <w:pPr>
        <w:pStyle w:val="a3"/>
        <w:spacing w:after="0" w:line="240" w:lineRule="auto"/>
        <w:ind w:left="0"/>
        <w:jc w:val="center"/>
        <w:rPr>
          <w:rFonts w:ascii="Times New Roman" w:hAnsi="Times New Roman"/>
          <w:sz w:val="28"/>
          <w:szCs w:val="28"/>
          <w:lang w:bidi="ru-RU"/>
        </w:rPr>
      </w:pPr>
      <w:r w:rsidRPr="00F4248A">
        <w:rPr>
          <w:rFonts w:ascii="Times New Roman" w:hAnsi="Times New Roman"/>
          <w:sz w:val="28"/>
          <w:szCs w:val="28"/>
          <w:lang w:bidi="ru-RU"/>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Pr="00F4248A">
        <w:rPr>
          <w:rFonts w:ascii="Times New Roman" w:hAnsi="Times New Roman"/>
          <w:bCs/>
          <w:sz w:val="28"/>
          <w:szCs w:val="28"/>
          <w:lang w:bidi="ru-RU"/>
        </w:rPr>
        <w:t>муниципальной услуги</w:t>
      </w:r>
      <w:r w:rsidRPr="00F4248A">
        <w:rPr>
          <w:rFonts w:ascii="Times New Roman" w:hAnsi="Times New Roman"/>
          <w:sz w:val="28"/>
          <w:szCs w:val="28"/>
          <w:lang w:bidi="ru-RU"/>
        </w:rPr>
        <w:t>, а также принятием ими решений</w:t>
      </w:r>
    </w:p>
    <w:p w:rsidR="00B417BE" w:rsidRPr="00B417BE" w:rsidRDefault="00B417BE" w:rsidP="00B417BE">
      <w:pPr>
        <w:ind w:firstLine="709"/>
        <w:rPr>
          <w:b/>
          <w:sz w:val="28"/>
          <w:szCs w:val="28"/>
          <w:lang w:val="ru-RU" w:bidi="ru-RU"/>
        </w:rPr>
      </w:pPr>
    </w:p>
    <w:p w:rsidR="00B417BE" w:rsidRPr="00806ED9" w:rsidRDefault="00B417BE" w:rsidP="00B417BE">
      <w:pPr>
        <w:pStyle w:val="a3"/>
        <w:widowControl w:val="0"/>
        <w:numPr>
          <w:ilvl w:val="1"/>
          <w:numId w:val="45"/>
        </w:numPr>
        <w:tabs>
          <w:tab w:val="left" w:pos="993"/>
        </w:tabs>
        <w:spacing w:after="0" w:line="240" w:lineRule="auto"/>
        <w:ind w:left="0" w:firstLine="709"/>
        <w:jc w:val="both"/>
        <w:rPr>
          <w:rFonts w:ascii="Times New Roman" w:hAnsi="Times New Roman"/>
          <w:sz w:val="28"/>
          <w:szCs w:val="28"/>
          <w:lang w:bidi="ru-RU"/>
        </w:rPr>
      </w:pPr>
      <w:r w:rsidRPr="0046725C">
        <w:rPr>
          <w:rFonts w:ascii="Times New Roman" w:hAnsi="Times New Roman"/>
          <w:sz w:val="28"/>
          <w:szCs w:val="28"/>
          <w:lang w:bidi="ru-RU"/>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w:t>
      </w:r>
      <w:r>
        <w:rPr>
          <w:rFonts w:ascii="Times New Roman" w:hAnsi="Times New Roman"/>
          <w:sz w:val="28"/>
          <w:szCs w:val="28"/>
          <w:lang w:bidi="ru-RU"/>
        </w:rPr>
        <w:br/>
      </w:r>
      <w:r w:rsidRPr="0046725C">
        <w:rPr>
          <w:rFonts w:ascii="Times New Roman" w:hAnsi="Times New Roman"/>
          <w:sz w:val="28"/>
          <w:szCs w:val="28"/>
          <w:lang w:bidi="ru-RU"/>
        </w:rPr>
        <w:t xml:space="preserve">к </w:t>
      </w:r>
      <w:r w:rsidRPr="00806ED9">
        <w:rPr>
          <w:rFonts w:ascii="Times New Roman" w:hAnsi="Times New Roman"/>
          <w:sz w:val="28"/>
          <w:szCs w:val="28"/>
          <w:lang w:bidi="ru-RU"/>
        </w:rPr>
        <w:t xml:space="preserve">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Требованиями к порядку и формам текущего контроля </w:t>
      </w:r>
      <w:r w:rsidRPr="00B417BE">
        <w:rPr>
          <w:sz w:val="28"/>
          <w:szCs w:val="28"/>
          <w:lang w:val="ru-RU" w:bidi="ru-RU"/>
        </w:rPr>
        <w:br/>
        <w:t>за предоставлением Услуги являются:</w:t>
      </w:r>
    </w:p>
    <w:p w:rsidR="00B417BE" w:rsidRPr="0046725C" w:rsidRDefault="00B417BE" w:rsidP="00B417BE">
      <w:pPr>
        <w:pStyle w:val="a3"/>
        <w:widowControl w:val="0"/>
        <w:numPr>
          <w:ilvl w:val="2"/>
          <w:numId w:val="45"/>
        </w:numPr>
        <w:tabs>
          <w:tab w:val="left" w:pos="993"/>
          <w:tab w:val="left" w:pos="1498"/>
        </w:tabs>
        <w:spacing w:after="0" w:line="240" w:lineRule="auto"/>
        <w:ind w:left="0" w:firstLine="709"/>
        <w:jc w:val="both"/>
        <w:rPr>
          <w:rFonts w:ascii="Times New Roman" w:hAnsi="Times New Roman"/>
          <w:sz w:val="28"/>
          <w:szCs w:val="28"/>
          <w:lang w:bidi="ru-RU"/>
        </w:rPr>
      </w:pPr>
      <w:r>
        <w:rPr>
          <w:rFonts w:ascii="Times New Roman" w:hAnsi="Times New Roman"/>
          <w:sz w:val="28"/>
          <w:szCs w:val="28"/>
          <w:lang w:bidi="ru-RU"/>
        </w:rPr>
        <w:t>Н</w:t>
      </w:r>
      <w:r w:rsidRPr="0046725C">
        <w:rPr>
          <w:rFonts w:ascii="Times New Roman" w:hAnsi="Times New Roman"/>
          <w:sz w:val="28"/>
          <w:szCs w:val="28"/>
          <w:lang w:bidi="ru-RU"/>
        </w:rPr>
        <w:t>езависимость;</w:t>
      </w:r>
    </w:p>
    <w:p w:rsidR="00B417BE" w:rsidRPr="0046725C" w:rsidRDefault="00B417BE" w:rsidP="00B417BE">
      <w:pPr>
        <w:widowControl w:val="0"/>
        <w:numPr>
          <w:ilvl w:val="2"/>
          <w:numId w:val="45"/>
        </w:numPr>
        <w:tabs>
          <w:tab w:val="left" w:pos="993"/>
          <w:tab w:val="left" w:pos="1498"/>
        </w:tabs>
        <w:ind w:left="0" w:firstLine="709"/>
        <w:contextualSpacing/>
        <w:jc w:val="both"/>
        <w:rPr>
          <w:sz w:val="28"/>
          <w:szCs w:val="28"/>
          <w:lang w:bidi="ru-RU"/>
        </w:rPr>
      </w:pPr>
      <w:r>
        <w:rPr>
          <w:sz w:val="28"/>
          <w:szCs w:val="28"/>
          <w:lang w:bidi="ru-RU"/>
        </w:rPr>
        <w:lastRenderedPageBreak/>
        <w:t>Т</w:t>
      </w:r>
      <w:r w:rsidRPr="0046725C">
        <w:rPr>
          <w:sz w:val="28"/>
          <w:szCs w:val="28"/>
          <w:lang w:bidi="ru-RU"/>
        </w:rPr>
        <w:t>щательность.</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Независимость текущего контроля заключается в том, </w:t>
      </w:r>
      <w:r w:rsidRPr="00B417BE">
        <w:rPr>
          <w:sz w:val="28"/>
          <w:szCs w:val="28"/>
          <w:lang w:val="ru-RU" w:bidi="ru-RU"/>
        </w:rPr>
        <w:br/>
        <w:t xml:space="preserve">что должностное лицо Организации,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w:t>
      </w:r>
      <w:r w:rsidRPr="00B417BE">
        <w:rPr>
          <w:sz w:val="28"/>
          <w:szCs w:val="28"/>
          <w:lang w:val="ru-RU" w:bidi="ru-RU"/>
        </w:rPr>
        <w:br/>
        <w:t xml:space="preserve">не имеет близкого родства или свойства (родители, супруги, дети, братья, сестры, а также братья, сестры, родители, дети супругов и супруги детей) </w:t>
      </w:r>
      <w:r w:rsidRPr="00B417BE">
        <w:rPr>
          <w:sz w:val="28"/>
          <w:szCs w:val="28"/>
          <w:lang w:val="ru-RU" w:bidi="ru-RU"/>
        </w:rPr>
        <w:br/>
        <w:t>с ним.</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Должностные лица Организации, осуществляющие текущий контроль за предоставлением Услуги, обязаны принимать меры </w:t>
      </w:r>
      <w:r w:rsidRPr="00B417BE">
        <w:rPr>
          <w:sz w:val="28"/>
          <w:szCs w:val="28"/>
          <w:lang w:val="ru-RU" w:bidi="ru-RU"/>
        </w:rPr>
        <w:br/>
        <w:t>по предотвращению конфликта интересов при предоставлении Услуги.</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Тщательность осуществления текущего контроля </w:t>
      </w:r>
      <w:r w:rsidRPr="00B417BE">
        <w:rPr>
          <w:sz w:val="28"/>
          <w:szCs w:val="28"/>
          <w:lang w:val="ru-RU" w:bidi="ru-RU"/>
        </w:rPr>
        <w:br/>
        <w:t>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B417BE" w:rsidRPr="00B417BE" w:rsidRDefault="00B417BE" w:rsidP="00B417BE">
      <w:pPr>
        <w:widowControl w:val="0"/>
        <w:tabs>
          <w:tab w:val="left" w:pos="993"/>
        </w:tabs>
        <w:ind w:firstLine="709"/>
        <w:jc w:val="both"/>
        <w:rPr>
          <w:sz w:val="28"/>
          <w:szCs w:val="28"/>
          <w:lang w:val="ru-RU" w:bidi="ru-RU"/>
        </w:rPr>
      </w:pPr>
      <w:r w:rsidRPr="00B417BE">
        <w:rPr>
          <w:sz w:val="28"/>
          <w:szCs w:val="28"/>
          <w:lang w:val="ru-RU" w:bidi="ru-RU"/>
        </w:rPr>
        <w:t xml:space="preserve">Сотрудники общеобразовательных организаций, участвующих </w:t>
      </w:r>
      <w:r w:rsidRPr="00B417BE">
        <w:rPr>
          <w:sz w:val="28"/>
          <w:szCs w:val="28"/>
          <w:lang w:val="ru-RU" w:bidi="ru-RU"/>
        </w:rPr>
        <w:br/>
        <w:t xml:space="preserve">в предоставлении услуги, несут персональную ответственность </w:t>
      </w:r>
      <w:r w:rsidRPr="00B417BE">
        <w:rPr>
          <w:sz w:val="28"/>
          <w:szCs w:val="28"/>
          <w:lang w:val="ru-RU" w:bidi="ru-RU"/>
        </w:rPr>
        <w:br/>
        <w:t>за соблюдение, полноту и качество исполнения положений настоящего Административного регламента.</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Текущий контроль соблюдения последовательности действий </w:t>
      </w:r>
      <w:r w:rsidRPr="00B417BE">
        <w:rPr>
          <w:sz w:val="28"/>
          <w:szCs w:val="28"/>
          <w:lang w:val="ru-RU" w:bidi="ru-RU"/>
        </w:rPr>
        <w:br/>
        <w:t>по предоставлению услуги осуществляет руководитель общеобразовательной организации.</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Мероприятия по контролю предоставления услуги проводятся </w:t>
      </w:r>
      <w:r w:rsidRPr="00B417BE">
        <w:rPr>
          <w:sz w:val="28"/>
          <w:szCs w:val="28"/>
          <w:lang w:val="ru-RU" w:bidi="ru-RU"/>
        </w:rPr>
        <w:br/>
        <w:t>в форме проверок.</w:t>
      </w:r>
    </w:p>
    <w:p w:rsidR="00B417BE" w:rsidRPr="00B417BE" w:rsidRDefault="00B417BE" w:rsidP="00B417BE">
      <w:pPr>
        <w:widowControl w:val="0"/>
        <w:tabs>
          <w:tab w:val="left" w:pos="993"/>
        </w:tabs>
        <w:ind w:firstLine="709"/>
        <w:jc w:val="both"/>
        <w:rPr>
          <w:sz w:val="28"/>
          <w:szCs w:val="28"/>
          <w:lang w:val="ru-RU" w:bidi="ru-RU"/>
        </w:rPr>
      </w:pPr>
      <w:r w:rsidRPr="00B417BE">
        <w:rPr>
          <w:sz w:val="28"/>
          <w:szCs w:val="28"/>
          <w:lang w:val="ru-RU" w:bidi="ru-RU"/>
        </w:rPr>
        <w:t>Проверки могут быть плановыми и внеплановыми.</w:t>
      </w:r>
    </w:p>
    <w:p w:rsidR="00B417BE" w:rsidRPr="00B417BE" w:rsidRDefault="00B417BE" w:rsidP="00B417BE">
      <w:pPr>
        <w:widowControl w:val="0"/>
        <w:tabs>
          <w:tab w:val="left" w:pos="993"/>
        </w:tabs>
        <w:ind w:firstLine="709"/>
        <w:jc w:val="both"/>
        <w:rPr>
          <w:sz w:val="28"/>
          <w:szCs w:val="28"/>
          <w:lang w:val="ru-RU" w:bidi="ru-RU"/>
        </w:rPr>
      </w:pPr>
      <w:r w:rsidRPr="00B417BE">
        <w:rPr>
          <w:sz w:val="28"/>
          <w:szCs w:val="28"/>
          <w:lang w:val="ru-RU" w:bidi="ru-RU"/>
        </w:rPr>
        <w:t>Внеплановые проверки проводятся в случае поступления обращений заявителей с жалобами на нарушение их прав и законных интересов.</w:t>
      </w:r>
    </w:p>
    <w:p w:rsidR="00B417BE" w:rsidRPr="00B417BE" w:rsidRDefault="00B417BE" w:rsidP="00B417BE">
      <w:pPr>
        <w:widowControl w:val="0"/>
        <w:tabs>
          <w:tab w:val="left" w:pos="1276"/>
        </w:tabs>
        <w:ind w:firstLine="709"/>
        <w:jc w:val="both"/>
        <w:rPr>
          <w:sz w:val="28"/>
          <w:szCs w:val="28"/>
          <w:lang w:val="ru-RU" w:bidi="ru-RU"/>
        </w:rPr>
      </w:pPr>
    </w:p>
    <w:p w:rsidR="00B417BE" w:rsidRPr="00F4248A" w:rsidRDefault="00B417BE" w:rsidP="00B417BE">
      <w:pPr>
        <w:pStyle w:val="a3"/>
        <w:widowControl w:val="0"/>
        <w:tabs>
          <w:tab w:val="left" w:pos="0"/>
        </w:tabs>
        <w:spacing w:after="0" w:line="240" w:lineRule="auto"/>
        <w:ind w:left="0"/>
        <w:jc w:val="center"/>
        <w:rPr>
          <w:rFonts w:ascii="Times New Roman" w:hAnsi="Times New Roman"/>
          <w:bCs/>
          <w:sz w:val="28"/>
          <w:szCs w:val="28"/>
          <w:lang w:bidi="ru-RU"/>
        </w:rPr>
      </w:pPr>
      <w:bookmarkStart w:id="11" w:name="bookmark44"/>
      <w:r w:rsidRPr="00F4248A">
        <w:rPr>
          <w:rFonts w:ascii="Times New Roman" w:hAnsi="Times New Roman"/>
          <w:bCs/>
          <w:sz w:val="28"/>
          <w:szCs w:val="28"/>
          <w:lang w:bidi="ru-RU"/>
        </w:rPr>
        <w:t xml:space="preserve">Порядок и периодичность осуществления плановых и внеплановых проверок полноты и качества предоставления </w:t>
      </w:r>
      <w:bookmarkEnd w:id="11"/>
      <w:r w:rsidRPr="00F4248A">
        <w:rPr>
          <w:rFonts w:ascii="Times New Roman" w:hAnsi="Times New Roman"/>
          <w:bCs/>
          <w:sz w:val="28"/>
          <w:szCs w:val="28"/>
          <w:lang w:bidi="ru-RU"/>
        </w:rPr>
        <w:t>муниципальной услуги</w:t>
      </w:r>
    </w:p>
    <w:p w:rsidR="00B417BE" w:rsidRPr="00B417BE" w:rsidRDefault="00B417BE" w:rsidP="00B417BE">
      <w:pPr>
        <w:widowControl w:val="0"/>
        <w:tabs>
          <w:tab w:val="left" w:pos="851"/>
        </w:tabs>
        <w:ind w:firstLine="709"/>
        <w:jc w:val="both"/>
        <w:rPr>
          <w:b/>
          <w:bCs/>
          <w:sz w:val="28"/>
          <w:szCs w:val="28"/>
          <w:lang w:val="ru-RU" w:bidi="ru-RU"/>
        </w:rPr>
      </w:pPr>
    </w:p>
    <w:p w:rsidR="00B417BE" w:rsidRPr="00B417BE" w:rsidRDefault="00B417BE" w:rsidP="00B417BE">
      <w:pPr>
        <w:widowControl w:val="0"/>
        <w:numPr>
          <w:ilvl w:val="1"/>
          <w:numId w:val="45"/>
        </w:numPr>
        <w:tabs>
          <w:tab w:val="left" w:pos="851"/>
        </w:tabs>
        <w:ind w:left="0" w:firstLine="709"/>
        <w:contextualSpacing/>
        <w:jc w:val="both"/>
        <w:rPr>
          <w:sz w:val="28"/>
          <w:szCs w:val="28"/>
          <w:lang w:val="ru-RU" w:bidi="ru-RU"/>
        </w:rPr>
      </w:pPr>
      <w:r w:rsidRPr="00B417BE">
        <w:rPr>
          <w:sz w:val="28"/>
          <w:szCs w:val="28"/>
          <w:lang w:val="ru-RU" w:bidi="ru-RU"/>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комитета, ответственного за предоставление Услуги. </w:t>
      </w:r>
    </w:p>
    <w:p w:rsidR="00B417BE" w:rsidRPr="00B417BE" w:rsidRDefault="00B417BE" w:rsidP="00B417BE">
      <w:pPr>
        <w:widowControl w:val="0"/>
        <w:numPr>
          <w:ilvl w:val="1"/>
          <w:numId w:val="45"/>
        </w:numPr>
        <w:tabs>
          <w:tab w:val="left" w:pos="851"/>
        </w:tabs>
        <w:ind w:left="0" w:firstLine="709"/>
        <w:contextualSpacing/>
        <w:jc w:val="both"/>
        <w:rPr>
          <w:sz w:val="28"/>
          <w:szCs w:val="28"/>
          <w:lang w:val="ru-RU" w:bidi="ru-RU"/>
        </w:rPr>
      </w:pPr>
      <w:r w:rsidRPr="00B417BE">
        <w:rPr>
          <w:sz w:val="28"/>
          <w:szCs w:val="28"/>
          <w:lang w:val="ru-RU" w:bidi="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Организации, принимаются меры по устранению таких нарушений.</w:t>
      </w:r>
    </w:p>
    <w:p w:rsidR="00B417BE" w:rsidRPr="00B417BE" w:rsidRDefault="00B417BE" w:rsidP="00B417BE">
      <w:pPr>
        <w:widowControl w:val="0"/>
        <w:tabs>
          <w:tab w:val="left" w:pos="1276"/>
        </w:tabs>
        <w:ind w:firstLine="709"/>
        <w:jc w:val="both"/>
        <w:rPr>
          <w:sz w:val="28"/>
          <w:szCs w:val="28"/>
          <w:lang w:val="ru-RU" w:bidi="ru-RU"/>
        </w:rPr>
      </w:pPr>
    </w:p>
    <w:p w:rsidR="00B417BE" w:rsidRPr="00B417BE" w:rsidRDefault="00B417BE" w:rsidP="00B417BE">
      <w:pPr>
        <w:widowControl w:val="0"/>
        <w:tabs>
          <w:tab w:val="left" w:pos="1276"/>
        </w:tabs>
        <w:ind w:firstLine="709"/>
        <w:jc w:val="both"/>
        <w:rPr>
          <w:sz w:val="28"/>
          <w:szCs w:val="28"/>
          <w:lang w:val="ru-RU" w:bidi="ru-RU"/>
        </w:rPr>
      </w:pPr>
    </w:p>
    <w:p w:rsidR="00B417BE" w:rsidRPr="00F4248A" w:rsidRDefault="00B417BE" w:rsidP="00B417BE">
      <w:pPr>
        <w:pStyle w:val="a3"/>
        <w:widowControl w:val="0"/>
        <w:tabs>
          <w:tab w:val="left" w:pos="0"/>
        </w:tabs>
        <w:spacing w:after="0" w:line="240" w:lineRule="auto"/>
        <w:ind w:left="0"/>
        <w:jc w:val="center"/>
        <w:rPr>
          <w:rFonts w:ascii="Times New Roman" w:hAnsi="Times New Roman"/>
          <w:bCs/>
          <w:sz w:val="28"/>
          <w:szCs w:val="28"/>
          <w:lang w:bidi="ru-RU"/>
        </w:rPr>
      </w:pPr>
      <w:bookmarkStart w:id="12" w:name="bookmark46"/>
      <w:r w:rsidRPr="00F4248A">
        <w:rPr>
          <w:rFonts w:ascii="Times New Roman" w:hAnsi="Times New Roman"/>
          <w:bCs/>
          <w:sz w:val="28"/>
          <w:szCs w:val="28"/>
          <w:lang w:bidi="ru-RU"/>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12"/>
    </w:p>
    <w:p w:rsidR="00B417BE" w:rsidRPr="00B417BE" w:rsidRDefault="00B417BE" w:rsidP="00B417BE">
      <w:pPr>
        <w:widowControl w:val="0"/>
        <w:tabs>
          <w:tab w:val="left" w:pos="1276"/>
        </w:tabs>
        <w:ind w:firstLine="709"/>
        <w:jc w:val="center"/>
        <w:rPr>
          <w:b/>
          <w:bCs/>
          <w:sz w:val="28"/>
          <w:szCs w:val="28"/>
          <w:lang w:val="ru-RU" w:bidi="ru-RU"/>
        </w:rPr>
      </w:pP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B417BE" w:rsidRPr="00B417BE" w:rsidRDefault="00B417BE" w:rsidP="00B417BE">
      <w:pPr>
        <w:widowControl w:val="0"/>
        <w:numPr>
          <w:ilvl w:val="1"/>
          <w:numId w:val="45"/>
        </w:numPr>
        <w:tabs>
          <w:tab w:val="left" w:pos="993"/>
        </w:tabs>
        <w:ind w:left="0" w:firstLine="709"/>
        <w:contextualSpacing/>
        <w:jc w:val="both"/>
        <w:rPr>
          <w:sz w:val="28"/>
          <w:szCs w:val="28"/>
          <w:lang w:val="ru-RU" w:bidi="ru-RU"/>
        </w:rPr>
      </w:pPr>
      <w:r w:rsidRPr="00B417BE">
        <w:rPr>
          <w:sz w:val="28"/>
          <w:szCs w:val="28"/>
          <w:lang w:val="ru-RU" w:bidi="ru-RU"/>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w:t>
      </w:r>
      <w:r w:rsidRPr="00B417BE">
        <w:rPr>
          <w:iCs/>
          <w:sz w:val="28"/>
          <w:szCs w:val="28"/>
          <w:lang w:val="ru-RU" w:bidi="ru-RU"/>
        </w:rPr>
        <w:t>Ханты-Мансийского автономного</w:t>
      </w:r>
      <w:r w:rsidRPr="00B417BE">
        <w:rPr>
          <w:iCs/>
          <w:sz w:val="28"/>
          <w:szCs w:val="28"/>
          <w:lang w:val="ru-RU" w:bidi="ru-RU"/>
        </w:rPr>
        <w:br/>
        <w:t>округа – Югры.</w:t>
      </w:r>
    </w:p>
    <w:p w:rsidR="00B417BE" w:rsidRPr="00B417BE" w:rsidRDefault="00B417BE" w:rsidP="00B417BE">
      <w:pPr>
        <w:widowControl w:val="0"/>
        <w:tabs>
          <w:tab w:val="left" w:pos="1276"/>
        </w:tabs>
        <w:ind w:firstLine="709"/>
        <w:jc w:val="center"/>
        <w:rPr>
          <w:b/>
          <w:bCs/>
          <w:sz w:val="28"/>
          <w:szCs w:val="28"/>
          <w:lang w:val="ru-RU" w:bidi="ru-RU"/>
        </w:rPr>
      </w:pPr>
    </w:p>
    <w:p w:rsidR="00B417BE" w:rsidRPr="00F4248A" w:rsidRDefault="00B417BE" w:rsidP="00B417BE">
      <w:pPr>
        <w:pStyle w:val="a3"/>
        <w:widowControl w:val="0"/>
        <w:tabs>
          <w:tab w:val="left" w:pos="0"/>
        </w:tabs>
        <w:spacing w:after="0" w:line="240" w:lineRule="auto"/>
        <w:ind w:left="0"/>
        <w:jc w:val="center"/>
        <w:rPr>
          <w:rFonts w:ascii="Times New Roman" w:hAnsi="Times New Roman"/>
          <w:bCs/>
          <w:sz w:val="28"/>
          <w:szCs w:val="28"/>
          <w:lang w:bidi="ru-RU"/>
        </w:rPr>
      </w:pPr>
      <w:r w:rsidRPr="00F4248A">
        <w:rPr>
          <w:rFonts w:ascii="Times New Roman" w:hAnsi="Times New Roman"/>
          <w:bCs/>
          <w:sz w:val="28"/>
          <w:szCs w:val="28"/>
          <w:lang w:bidi="ru-RU"/>
        </w:rPr>
        <w:t xml:space="preserve">Положения, характеризующие требования к порядку и формам контроля </w:t>
      </w:r>
      <w:r>
        <w:rPr>
          <w:rFonts w:ascii="Times New Roman" w:hAnsi="Times New Roman"/>
          <w:bCs/>
          <w:sz w:val="28"/>
          <w:szCs w:val="28"/>
          <w:lang w:bidi="ru-RU"/>
        </w:rPr>
        <w:br/>
      </w:r>
      <w:r w:rsidRPr="00F4248A">
        <w:rPr>
          <w:rFonts w:ascii="Times New Roman" w:hAnsi="Times New Roman"/>
          <w:bCs/>
          <w:sz w:val="28"/>
          <w:szCs w:val="28"/>
          <w:lang w:bidi="ru-RU"/>
        </w:rPr>
        <w:t>за предоставлением муниципальной услуги, в том числе со стороны граждан, их объединений и организаций</w:t>
      </w:r>
    </w:p>
    <w:p w:rsidR="00B417BE" w:rsidRPr="00B417BE" w:rsidRDefault="00B417BE" w:rsidP="00B417BE">
      <w:pPr>
        <w:widowControl w:val="0"/>
        <w:tabs>
          <w:tab w:val="left" w:pos="1276"/>
        </w:tabs>
        <w:ind w:firstLine="709"/>
        <w:jc w:val="center"/>
        <w:rPr>
          <w:b/>
          <w:bCs/>
          <w:sz w:val="28"/>
          <w:szCs w:val="28"/>
          <w:lang w:val="ru-RU" w:bidi="ru-RU"/>
        </w:rPr>
      </w:pPr>
    </w:p>
    <w:p w:rsidR="00B417BE" w:rsidRPr="00B417BE" w:rsidRDefault="00B417BE" w:rsidP="00B417BE">
      <w:pPr>
        <w:widowControl w:val="0"/>
        <w:numPr>
          <w:ilvl w:val="1"/>
          <w:numId w:val="45"/>
        </w:numPr>
        <w:tabs>
          <w:tab w:val="left" w:pos="1134"/>
        </w:tabs>
        <w:ind w:left="0" w:firstLine="709"/>
        <w:contextualSpacing/>
        <w:jc w:val="both"/>
        <w:rPr>
          <w:sz w:val="28"/>
          <w:szCs w:val="28"/>
          <w:lang w:val="ru-RU" w:bidi="ru-RU"/>
        </w:rPr>
      </w:pPr>
      <w:r w:rsidRPr="00B417BE">
        <w:rPr>
          <w:sz w:val="28"/>
          <w:szCs w:val="28"/>
          <w:lang w:val="ru-RU" w:bidi="ru-RU"/>
        </w:rPr>
        <w:t>Контроль за предоставлением Услуги осуществляется в порядке и формах, предусмотренных настоящим разделом.</w:t>
      </w:r>
    </w:p>
    <w:p w:rsidR="00B417BE" w:rsidRPr="00B417BE" w:rsidRDefault="00B417BE" w:rsidP="00B417BE">
      <w:pPr>
        <w:widowControl w:val="0"/>
        <w:numPr>
          <w:ilvl w:val="1"/>
          <w:numId w:val="45"/>
        </w:numPr>
        <w:tabs>
          <w:tab w:val="left" w:pos="1134"/>
        </w:tabs>
        <w:ind w:left="0" w:firstLine="709"/>
        <w:contextualSpacing/>
        <w:jc w:val="both"/>
        <w:rPr>
          <w:sz w:val="28"/>
          <w:szCs w:val="28"/>
          <w:lang w:val="ru-RU" w:bidi="ru-RU"/>
        </w:rPr>
      </w:pPr>
      <w:r w:rsidRPr="00B417BE">
        <w:rPr>
          <w:sz w:val="28"/>
          <w:szCs w:val="28"/>
          <w:lang w:val="ru-RU" w:bidi="ru-RU"/>
        </w:rPr>
        <w:t xml:space="preserve">Контроль за порядком предоставления Услуги осуществляется </w:t>
      </w:r>
      <w:r w:rsidRPr="00B417BE">
        <w:rPr>
          <w:sz w:val="28"/>
          <w:szCs w:val="28"/>
          <w:lang w:val="ru-RU" w:bidi="ru-RU"/>
        </w:rPr>
        <w:br/>
        <w:t xml:space="preserve">в порядке, установленным нормативными правовыми актами. </w:t>
      </w:r>
    </w:p>
    <w:p w:rsidR="00B417BE" w:rsidRPr="00B417BE" w:rsidRDefault="00B417BE" w:rsidP="00B417BE">
      <w:pPr>
        <w:widowControl w:val="0"/>
        <w:numPr>
          <w:ilvl w:val="1"/>
          <w:numId w:val="45"/>
        </w:numPr>
        <w:tabs>
          <w:tab w:val="left" w:pos="1134"/>
        </w:tabs>
        <w:ind w:left="0" w:firstLine="709"/>
        <w:contextualSpacing/>
        <w:jc w:val="both"/>
        <w:rPr>
          <w:sz w:val="28"/>
          <w:szCs w:val="28"/>
          <w:lang w:val="ru-RU" w:bidi="ru-RU"/>
        </w:rPr>
      </w:pPr>
      <w:r w:rsidRPr="00B417BE">
        <w:rPr>
          <w:sz w:val="28"/>
          <w:szCs w:val="28"/>
          <w:lang w:val="ru-RU" w:bidi="ru-RU"/>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Комитет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B417BE" w:rsidRPr="00B417BE" w:rsidRDefault="00B417BE" w:rsidP="00B417BE">
      <w:pPr>
        <w:widowControl w:val="0"/>
        <w:numPr>
          <w:ilvl w:val="1"/>
          <w:numId w:val="45"/>
        </w:numPr>
        <w:tabs>
          <w:tab w:val="left" w:pos="1134"/>
        </w:tabs>
        <w:ind w:left="0" w:firstLine="709"/>
        <w:contextualSpacing/>
        <w:jc w:val="both"/>
        <w:rPr>
          <w:sz w:val="28"/>
          <w:szCs w:val="28"/>
          <w:lang w:val="ru-RU" w:bidi="ru-RU"/>
        </w:rPr>
      </w:pPr>
      <w:r w:rsidRPr="00B417BE">
        <w:rPr>
          <w:sz w:val="28"/>
          <w:szCs w:val="28"/>
          <w:lang w:val="ru-RU" w:bidi="ru-RU"/>
        </w:rPr>
        <w:t xml:space="preserve">Граждане, их объединения и организации для осуществления контроля за предоставлением Услуги имеют право направлять </w:t>
      </w:r>
      <w:r w:rsidRPr="00B417BE">
        <w:rPr>
          <w:sz w:val="28"/>
          <w:szCs w:val="28"/>
          <w:lang w:val="ru-RU" w:bidi="ru-RU"/>
        </w:rPr>
        <w:br/>
        <w:t xml:space="preserve">в Организацию индивидуальные и коллективные обращения </w:t>
      </w:r>
      <w:r w:rsidRPr="00B417BE">
        <w:rPr>
          <w:sz w:val="28"/>
          <w:szCs w:val="28"/>
          <w:lang w:val="ru-RU" w:bidi="ru-RU"/>
        </w:rPr>
        <w:br/>
        <w:t>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B417BE" w:rsidRPr="00B417BE" w:rsidRDefault="00B417BE" w:rsidP="00B417BE">
      <w:pPr>
        <w:widowControl w:val="0"/>
        <w:numPr>
          <w:ilvl w:val="1"/>
          <w:numId w:val="45"/>
        </w:numPr>
        <w:tabs>
          <w:tab w:val="left" w:pos="1134"/>
        </w:tabs>
        <w:ind w:left="0" w:firstLine="709"/>
        <w:contextualSpacing/>
        <w:jc w:val="both"/>
        <w:rPr>
          <w:sz w:val="28"/>
          <w:szCs w:val="28"/>
          <w:lang w:val="ru-RU" w:bidi="ru-RU"/>
        </w:rPr>
      </w:pPr>
      <w:r w:rsidRPr="00B417BE">
        <w:rPr>
          <w:sz w:val="28"/>
          <w:szCs w:val="28"/>
          <w:lang w:val="ru-RU" w:bidi="ru-RU"/>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417BE" w:rsidRPr="00B417BE" w:rsidRDefault="00B417BE" w:rsidP="00B417BE">
      <w:pPr>
        <w:ind w:firstLine="709"/>
        <w:rPr>
          <w:bCs/>
          <w:sz w:val="28"/>
          <w:szCs w:val="28"/>
          <w:lang w:val="ru-RU" w:bidi="ru-RU"/>
        </w:rPr>
      </w:pPr>
    </w:p>
    <w:p w:rsidR="00B417BE" w:rsidRPr="00F4248A" w:rsidRDefault="00B417BE" w:rsidP="00B417BE">
      <w:pPr>
        <w:pStyle w:val="a3"/>
        <w:numPr>
          <w:ilvl w:val="0"/>
          <w:numId w:val="45"/>
        </w:numPr>
        <w:spacing w:after="0" w:line="240" w:lineRule="auto"/>
        <w:ind w:left="0" w:firstLine="0"/>
        <w:jc w:val="center"/>
        <w:rPr>
          <w:rFonts w:ascii="Times New Roman" w:hAnsi="Times New Roman"/>
          <w:bCs/>
          <w:sz w:val="28"/>
          <w:szCs w:val="28"/>
          <w:lang w:bidi="ru-RU"/>
        </w:rPr>
      </w:pPr>
      <w:r w:rsidRPr="00F4248A">
        <w:rPr>
          <w:rFonts w:ascii="Times New Roman" w:hAnsi="Times New Roman"/>
          <w:bCs/>
          <w:sz w:val="28"/>
          <w:szCs w:val="28"/>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B417BE" w:rsidRPr="00B417BE" w:rsidRDefault="00B417BE" w:rsidP="00B417BE">
      <w:pPr>
        <w:ind w:firstLine="709"/>
        <w:jc w:val="center"/>
        <w:rPr>
          <w:bCs/>
          <w:sz w:val="28"/>
          <w:szCs w:val="28"/>
          <w:lang w:val="ru-RU" w:bidi="ru-RU"/>
        </w:rPr>
      </w:pPr>
    </w:p>
    <w:p w:rsidR="00B417BE" w:rsidRDefault="00B417BE" w:rsidP="00B417BE">
      <w:pPr>
        <w:pStyle w:val="a3"/>
        <w:numPr>
          <w:ilvl w:val="1"/>
          <w:numId w:val="45"/>
        </w:numPr>
        <w:spacing w:after="0" w:line="240" w:lineRule="auto"/>
        <w:ind w:left="0" w:firstLine="709"/>
        <w:jc w:val="both"/>
        <w:rPr>
          <w:rFonts w:ascii="Times New Roman" w:hAnsi="Times New Roman"/>
          <w:bCs/>
          <w:sz w:val="28"/>
          <w:szCs w:val="28"/>
          <w:lang w:bidi="ru-RU"/>
        </w:rPr>
      </w:pPr>
      <w:r w:rsidRPr="00E42B0D">
        <w:rPr>
          <w:rFonts w:ascii="Times New Roman" w:hAnsi="Times New Roman"/>
          <w:bCs/>
          <w:sz w:val="28"/>
          <w:szCs w:val="28"/>
          <w:lang w:bidi="ru-RU"/>
        </w:rPr>
        <w:t xml:space="preserve">Заявитель имеет право на обжалование решения и (или) действий (бездействия) Уполномоченного органа, Комитета, должностных лиц, муниципальных служащих Комитета, многофункционального центра, </w:t>
      </w:r>
      <w:r>
        <w:rPr>
          <w:rFonts w:ascii="Times New Roman" w:hAnsi="Times New Roman"/>
          <w:bCs/>
          <w:sz w:val="28"/>
          <w:szCs w:val="28"/>
          <w:lang w:bidi="ru-RU"/>
        </w:rPr>
        <w:br/>
      </w:r>
      <w:r w:rsidRPr="00E42B0D">
        <w:rPr>
          <w:rFonts w:ascii="Times New Roman" w:hAnsi="Times New Roman"/>
          <w:bCs/>
          <w:sz w:val="28"/>
          <w:szCs w:val="28"/>
          <w:lang w:bidi="ru-RU"/>
        </w:rPr>
        <w:t xml:space="preserve">а также работника многофункционального центра при предоставлении муниципальной услуги в досудебном (внесудебном) порядке </w:t>
      </w:r>
      <w:r>
        <w:rPr>
          <w:rFonts w:ascii="Times New Roman" w:hAnsi="Times New Roman"/>
          <w:bCs/>
          <w:sz w:val="28"/>
          <w:szCs w:val="28"/>
          <w:lang w:bidi="ru-RU"/>
        </w:rPr>
        <w:br/>
      </w:r>
      <w:r w:rsidRPr="00E42B0D">
        <w:rPr>
          <w:rFonts w:ascii="Times New Roman" w:hAnsi="Times New Roman"/>
          <w:bCs/>
          <w:sz w:val="28"/>
          <w:szCs w:val="28"/>
          <w:lang w:bidi="ru-RU"/>
        </w:rPr>
        <w:t xml:space="preserve">(далее </w:t>
      </w:r>
      <w:r>
        <w:rPr>
          <w:rFonts w:ascii="Times New Roman" w:hAnsi="Times New Roman"/>
          <w:bCs/>
          <w:sz w:val="28"/>
          <w:szCs w:val="28"/>
          <w:lang w:bidi="ru-RU"/>
        </w:rPr>
        <w:t>–</w:t>
      </w:r>
      <w:r w:rsidRPr="00E42B0D">
        <w:rPr>
          <w:rFonts w:ascii="Times New Roman" w:hAnsi="Times New Roman"/>
          <w:bCs/>
          <w:sz w:val="28"/>
          <w:szCs w:val="28"/>
          <w:lang w:bidi="ru-RU"/>
        </w:rPr>
        <w:t xml:space="preserve"> жалоба).</w:t>
      </w:r>
    </w:p>
    <w:p w:rsidR="00B417BE" w:rsidRDefault="00B417BE" w:rsidP="00B417BE">
      <w:pPr>
        <w:pStyle w:val="a3"/>
        <w:spacing w:after="0" w:line="240" w:lineRule="auto"/>
        <w:ind w:left="0" w:firstLine="709"/>
        <w:jc w:val="both"/>
        <w:rPr>
          <w:rFonts w:ascii="Times New Roman" w:hAnsi="Times New Roman"/>
          <w:bCs/>
          <w:sz w:val="28"/>
          <w:szCs w:val="28"/>
          <w:lang w:bidi="ru-RU"/>
        </w:rPr>
      </w:pPr>
    </w:p>
    <w:p w:rsidR="00B417BE" w:rsidRPr="00B417BE" w:rsidRDefault="00B417BE" w:rsidP="00B417BE">
      <w:pPr>
        <w:jc w:val="center"/>
        <w:rPr>
          <w:bCs/>
          <w:sz w:val="28"/>
          <w:szCs w:val="28"/>
          <w:lang w:val="ru-RU" w:bidi="ru-RU"/>
        </w:rPr>
      </w:pPr>
      <w:r w:rsidRPr="00B417BE">
        <w:rPr>
          <w:bCs/>
          <w:sz w:val="28"/>
          <w:szCs w:val="28"/>
          <w:lang w:val="ru-RU" w:bidi="ru-RU"/>
        </w:rPr>
        <w:t xml:space="preserve">Органы местного самоуправления, организации и уполномоченные </w:t>
      </w:r>
      <w:r w:rsidRPr="00B417BE">
        <w:rPr>
          <w:bCs/>
          <w:sz w:val="28"/>
          <w:szCs w:val="28"/>
          <w:lang w:val="ru-RU" w:bidi="ru-RU"/>
        </w:rPr>
        <w:br/>
        <w:t>на рассмотрение жалобы лица, которым может быть направлена жалоба заявителя в досудебном (внесудебном) порядке</w:t>
      </w:r>
    </w:p>
    <w:p w:rsidR="00B417BE" w:rsidRPr="00B417BE" w:rsidRDefault="00B417BE" w:rsidP="00B417BE">
      <w:pPr>
        <w:ind w:firstLine="709"/>
        <w:jc w:val="center"/>
        <w:rPr>
          <w:bCs/>
          <w:sz w:val="28"/>
          <w:szCs w:val="28"/>
          <w:lang w:val="ru-RU" w:bidi="ru-RU"/>
        </w:rPr>
      </w:pPr>
    </w:p>
    <w:p w:rsidR="00B417BE" w:rsidRDefault="00B417BE" w:rsidP="00B417BE">
      <w:pPr>
        <w:pStyle w:val="a3"/>
        <w:numPr>
          <w:ilvl w:val="1"/>
          <w:numId w:val="45"/>
        </w:numPr>
        <w:spacing w:after="0" w:line="240" w:lineRule="auto"/>
        <w:ind w:left="0" w:firstLine="709"/>
        <w:jc w:val="both"/>
        <w:rPr>
          <w:rFonts w:ascii="Times New Roman" w:hAnsi="Times New Roman"/>
          <w:bCs/>
          <w:sz w:val="28"/>
          <w:szCs w:val="28"/>
          <w:lang w:bidi="ru-RU"/>
        </w:rPr>
      </w:pPr>
      <w:r w:rsidRPr="00E42B0D">
        <w:rPr>
          <w:rFonts w:ascii="Times New Roman" w:hAnsi="Times New Roman"/>
          <w:bCs/>
          <w:sz w:val="28"/>
          <w:szCs w:val="28"/>
          <w:lang w:bidi="ru-RU"/>
        </w:rPr>
        <w:t xml:space="preserve">В досудебном (внесудебном) порядке </w:t>
      </w:r>
      <w:r>
        <w:rPr>
          <w:rFonts w:ascii="Times New Roman" w:hAnsi="Times New Roman"/>
          <w:bCs/>
          <w:sz w:val="28"/>
          <w:szCs w:val="28"/>
          <w:lang w:bidi="ru-RU"/>
        </w:rPr>
        <w:t>з</w:t>
      </w:r>
      <w:r w:rsidRPr="00E42B0D">
        <w:rPr>
          <w:rFonts w:ascii="Times New Roman" w:hAnsi="Times New Roman"/>
          <w:bCs/>
          <w:sz w:val="28"/>
          <w:szCs w:val="28"/>
          <w:lang w:bidi="ru-RU"/>
        </w:rPr>
        <w:t>аявитель (представитель) вправе обратиться с жалобой в письменной форме на бумажном носителе или в электронной форме.</w:t>
      </w:r>
    </w:p>
    <w:p w:rsidR="00B417BE" w:rsidRPr="00B417BE" w:rsidRDefault="00B417BE" w:rsidP="00B417BE">
      <w:pPr>
        <w:ind w:firstLine="709"/>
        <w:jc w:val="both"/>
        <w:rPr>
          <w:bCs/>
          <w:sz w:val="28"/>
          <w:szCs w:val="28"/>
          <w:lang w:val="ru-RU" w:bidi="ru-RU"/>
        </w:rPr>
      </w:pPr>
      <w:r w:rsidRPr="00B417BE">
        <w:rPr>
          <w:bCs/>
          <w:sz w:val="28"/>
          <w:szCs w:val="28"/>
          <w:lang w:val="ru-RU" w:bidi="ru-RU"/>
        </w:rPr>
        <w:t>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Комитета, в случае обжалования решения, действия (бездействие) должностных лиц, муниципальных служащих Комитета жалоба подается и рассматривается непосредственно руководителем Комитета.</w:t>
      </w:r>
    </w:p>
    <w:p w:rsidR="00B417BE" w:rsidRPr="00B417BE" w:rsidRDefault="00B417BE" w:rsidP="00B417BE">
      <w:pPr>
        <w:ind w:firstLine="709"/>
        <w:jc w:val="both"/>
        <w:rPr>
          <w:bCs/>
          <w:sz w:val="28"/>
          <w:szCs w:val="28"/>
          <w:lang w:val="ru-RU" w:bidi="ru-RU"/>
        </w:rPr>
      </w:pPr>
      <w:r w:rsidRPr="00B417BE">
        <w:rPr>
          <w:bCs/>
          <w:sz w:val="28"/>
          <w:szCs w:val="28"/>
          <w:lang w:val="ru-RU" w:bidi="ru-RU"/>
        </w:rPr>
        <w:t>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rsidR="00B417BE" w:rsidRPr="00B417BE" w:rsidRDefault="00B417BE" w:rsidP="00B417BE">
      <w:pPr>
        <w:ind w:firstLine="709"/>
        <w:jc w:val="both"/>
        <w:rPr>
          <w:bCs/>
          <w:sz w:val="28"/>
          <w:szCs w:val="28"/>
          <w:lang w:val="ru-RU" w:bidi="ru-RU"/>
        </w:rPr>
      </w:pPr>
      <w:r w:rsidRPr="00B417BE">
        <w:rPr>
          <w:bCs/>
          <w:sz w:val="28"/>
          <w:szCs w:val="28"/>
          <w:lang w:val="ru-RU" w:bidi="ru-RU"/>
        </w:rPr>
        <w:t>Жалоба на решения, действия (бездействие) работника многофункционального центра Югры подается для рассмотрения руководителю этого многофункционального центра.</w:t>
      </w:r>
    </w:p>
    <w:p w:rsidR="00B417BE" w:rsidRPr="00B417BE" w:rsidRDefault="00B417BE" w:rsidP="00B417BE">
      <w:pPr>
        <w:ind w:firstLine="709"/>
        <w:jc w:val="both"/>
        <w:rPr>
          <w:bCs/>
          <w:sz w:val="28"/>
          <w:szCs w:val="28"/>
          <w:lang w:val="ru-RU" w:bidi="ru-RU"/>
        </w:rPr>
      </w:pPr>
      <w:r w:rsidRPr="00B417BE">
        <w:rPr>
          <w:bCs/>
          <w:sz w:val="28"/>
          <w:szCs w:val="28"/>
          <w:lang w:val="ru-RU" w:bidi="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417BE" w:rsidRPr="00B417BE" w:rsidRDefault="00B417BE" w:rsidP="00B417BE">
      <w:pPr>
        <w:ind w:firstLine="709"/>
        <w:jc w:val="both"/>
        <w:rPr>
          <w:bCs/>
          <w:sz w:val="28"/>
          <w:szCs w:val="28"/>
          <w:lang w:val="ru-RU" w:bidi="ru-RU"/>
        </w:rPr>
      </w:pPr>
    </w:p>
    <w:p w:rsidR="00B417BE" w:rsidRPr="00B417BE" w:rsidRDefault="00B417BE" w:rsidP="00B417BE">
      <w:pPr>
        <w:jc w:val="center"/>
        <w:rPr>
          <w:bCs/>
          <w:sz w:val="28"/>
          <w:szCs w:val="28"/>
          <w:lang w:val="ru-RU" w:bidi="ru-RU"/>
        </w:rPr>
      </w:pPr>
      <w:r w:rsidRPr="00B417BE">
        <w:rPr>
          <w:bCs/>
          <w:sz w:val="28"/>
          <w:szCs w:val="28"/>
          <w:lang w:val="ru-RU" w:bidi="ru-RU"/>
        </w:rPr>
        <w:t xml:space="preserve">Способы информирования заявителей о порядке подачи и рассмотрения жалобы, в том числе с использованием Единого портала </w:t>
      </w:r>
    </w:p>
    <w:p w:rsidR="00B417BE" w:rsidRPr="00885A51" w:rsidRDefault="00B417BE" w:rsidP="00B417BE">
      <w:pPr>
        <w:jc w:val="center"/>
        <w:rPr>
          <w:bCs/>
          <w:sz w:val="28"/>
          <w:szCs w:val="28"/>
          <w:lang w:bidi="ru-RU"/>
        </w:rPr>
      </w:pPr>
      <w:r w:rsidRPr="00885A51">
        <w:rPr>
          <w:bCs/>
          <w:sz w:val="28"/>
          <w:szCs w:val="28"/>
          <w:lang w:bidi="ru-RU"/>
        </w:rPr>
        <w:t>муниципальных услуг (функций)</w:t>
      </w:r>
    </w:p>
    <w:p w:rsidR="00B417BE" w:rsidRPr="00810E32" w:rsidRDefault="00B417BE" w:rsidP="00B417BE">
      <w:pPr>
        <w:ind w:firstLine="709"/>
        <w:jc w:val="both"/>
        <w:rPr>
          <w:bCs/>
          <w:sz w:val="28"/>
          <w:szCs w:val="28"/>
          <w:lang w:bidi="ru-RU"/>
        </w:rPr>
      </w:pPr>
    </w:p>
    <w:p w:rsidR="00B417BE" w:rsidRDefault="00B417BE" w:rsidP="00B417BE">
      <w:pPr>
        <w:pStyle w:val="a3"/>
        <w:numPr>
          <w:ilvl w:val="1"/>
          <w:numId w:val="45"/>
        </w:numPr>
        <w:spacing w:after="0" w:line="240" w:lineRule="auto"/>
        <w:ind w:left="0" w:firstLine="709"/>
        <w:jc w:val="both"/>
        <w:rPr>
          <w:rFonts w:ascii="Times New Roman" w:hAnsi="Times New Roman"/>
          <w:bCs/>
          <w:sz w:val="28"/>
          <w:szCs w:val="28"/>
          <w:lang w:bidi="ru-RU"/>
        </w:rPr>
      </w:pPr>
      <w:r w:rsidRPr="00810E32">
        <w:rPr>
          <w:rFonts w:ascii="Times New Roman" w:hAnsi="Times New Roman"/>
          <w:bCs/>
          <w:sz w:val="28"/>
          <w:szCs w:val="28"/>
          <w:lang w:bidi="ru-RU"/>
        </w:rPr>
        <w:lastRenderedPageBreak/>
        <w:t>Информация о порядке подачи и рассмотрения жалобы размещается на информационном стенде Комитета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17BE" w:rsidRPr="00B417BE" w:rsidRDefault="00B417BE" w:rsidP="00B417BE">
      <w:pPr>
        <w:ind w:firstLine="709"/>
        <w:rPr>
          <w:b/>
          <w:bCs/>
          <w:sz w:val="28"/>
          <w:szCs w:val="28"/>
          <w:lang w:val="ru-RU" w:bidi="ru-RU"/>
        </w:rPr>
      </w:pPr>
    </w:p>
    <w:p w:rsidR="00B417BE" w:rsidRPr="00B417BE" w:rsidRDefault="00B417BE" w:rsidP="00B417BE">
      <w:pPr>
        <w:jc w:val="center"/>
        <w:rPr>
          <w:bCs/>
          <w:sz w:val="28"/>
          <w:szCs w:val="28"/>
          <w:lang w:val="ru-RU" w:bidi="ru-RU"/>
        </w:rPr>
      </w:pPr>
      <w:bookmarkStart w:id="13" w:name="bookmark52"/>
      <w:r w:rsidRPr="00B417BE">
        <w:rPr>
          <w:bCs/>
          <w:sz w:val="28"/>
          <w:szCs w:val="28"/>
          <w:lang w:val="ru-RU" w:bidi="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3"/>
    </w:p>
    <w:p w:rsidR="00B417BE" w:rsidRPr="00B417BE" w:rsidRDefault="00B417BE" w:rsidP="00B417BE">
      <w:pPr>
        <w:widowControl w:val="0"/>
        <w:tabs>
          <w:tab w:val="left" w:pos="1134"/>
        </w:tabs>
        <w:ind w:firstLine="709"/>
        <w:jc w:val="both"/>
        <w:rPr>
          <w:b/>
          <w:bCs/>
          <w:sz w:val="28"/>
          <w:szCs w:val="28"/>
          <w:lang w:val="ru-RU" w:bidi="ru-RU"/>
        </w:rPr>
      </w:pPr>
    </w:p>
    <w:p w:rsidR="00B417BE" w:rsidRPr="00E42B0D" w:rsidRDefault="00B417BE" w:rsidP="00B417BE">
      <w:pPr>
        <w:pStyle w:val="a3"/>
        <w:numPr>
          <w:ilvl w:val="1"/>
          <w:numId w:val="45"/>
        </w:numPr>
        <w:spacing w:after="0" w:line="240" w:lineRule="auto"/>
        <w:ind w:left="0" w:firstLine="709"/>
        <w:jc w:val="both"/>
        <w:rPr>
          <w:rFonts w:ascii="Times New Roman" w:eastAsia="Calibri" w:hAnsi="Times New Roman"/>
          <w:sz w:val="28"/>
          <w:szCs w:val="28"/>
        </w:rPr>
      </w:pPr>
      <w:r w:rsidRPr="00E42B0D">
        <w:rPr>
          <w:rFonts w:ascii="Times New Roman" w:eastAsia="Calibri" w:hAnsi="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17BE" w:rsidRPr="00B417BE" w:rsidRDefault="00B417BE" w:rsidP="00B417BE">
      <w:pPr>
        <w:ind w:firstLine="709"/>
        <w:jc w:val="both"/>
        <w:rPr>
          <w:rFonts w:eastAsia="Calibri"/>
          <w:sz w:val="28"/>
          <w:szCs w:val="28"/>
          <w:lang w:val="ru-RU"/>
        </w:rPr>
      </w:pPr>
      <w:r w:rsidRPr="00B417BE">
        <w:rPr>
          <w:rFonts w:eastAsia="Calibri"/>
          <w:sz w:val="28"/>
          <w:szCs w:val="28"/>
          <w:lang w:val="ru-RU"/>
        </w:rPr>
        <w:t>Федеральным законом № 210-ФЗ;</w:t>
      </w:r>
    </w:p>
    <w:p w:rsidR="00B417BE" w:rsidRPr="00B417BE" w:rsidRDefault="00B417BE" w:rsidP="00B417BE">
      <w:pPr>
        <w:ind w:firstLine="709"/>
        <w:jc w:val="both"/>
        <w:rPr>
          <w:rFonts w:eastAsia="Calibri"/>
          <w:sz w:val="28"/>
          <w:szCs w:val="28"/>
          <w:lang w:val="ru-RU"/>
        </w:rPr>
      </w:pPr>
      <w:r w:rsidRPr="00B417BE">
        <w:rPr>
          <w:rFonts w:eastAsia="Calibri"/>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17BE" w:rsidRPr="00B417BE" w:rsidRDefault="00B417BE" w:rsidP="00B417BE">
      <w:pPr>
        <w:ind w:firstLine="709"/>
        <w:jc w:val="both"/>
        <w:rPr>
          <w:sz w:val="28"/>
          <w:szCs w:val="28"/>
          <w:lang w:val="ru-RU" w:bidi="ru-RU"/>
        </w:rPr>
      </w:pPr>
      <w:r w:rsidRPr="00B417BE">
        <w:rPr>
          <w:rFonts w:eastAsia="Calibri"/>
          <w:sz w:val="28"/>
          <w:szCs w:val="28"/>
          <w:lang w:val="ru-RU"/>
        </w:rPr>
        <w:t xml:space="preserve">постановлением администрации Ханты-Мансийского района </w:t>
      </w:r>
      <w:r w:rsidRPr="00B417BE">
        <w:rPr>
          <w:rFonts w:eastAsia="Calibri"/>
          <w:sz w:val="28"/>
          <w:szCs w:val="28"/>
          <w:lang w:val="ru-RU"/>
        </w:rPr>
        <w:br/>
        <w:t xml:space="preserve">от 24 февраля 2016 года № 52 «Об утверждении правил подачи и рассмотрения жалоб на решения и действия (бездействие) администрации </w:t>
      </w:r>
      <w:r w:rsidRPr="00B417BE">
        <w:rPr>
          <w:rFonts w:eastAsia="Calibri"/>
          <w:sz w:val="28"/>
          <w:szCs w:val="28"/>
          <w:lang w:val="ru-RU"/>
        </w:rPr>
        <w:br/>
        <w:t>Ханты-Мансийского района, предоставляющей муниципальные услуги и ее должностных лиц, муниципальных служащих.».</w:t>
      </w:r>
      <w:r w:rsidRPr="00B417BE">
        <w:rPr>
          <w:sz w:val="28"/>
          <w:szCs w:val="28"/>
          <w:lang w:val="ru-RU" w:bidi="ru-RU"/>
        </w:rPr>
        <w:br w:type="page"/>
      </w:r>
    </w:p>
    <w:p w:rsidR="00B417BE" w:rsidRPr="00B417BE" w:rsidRDefault="00B417BE" w:rsidP="00B417BE">
      <w:pPr>
        <w:jc w:val="right"/>
        <w:rPr>
          <w:sz w:val="28"/>
          <w:szCs w:val="28"/>
          <w:lang w:val="ru-RU" w:bidi="ru-RU"/>
        </w:rPr>
      </w:pPr>
      <w:r w:rsidRPr="00B417BE">
        <w:rPr>
          <w:sz w:val="28"/>
          <w:szCs w:val="28"/>
          <w:lang w:val="ru-RU" w:bidi="ru-RU"/>
        </w:rPr>
        <w:lastRenderedPageBreak/>
        <w:t>Приложение 1</w:t>
      </w:r>
    </w:p>
    <w:p w:rsidR="00B417BE" w:rsidRPr="00B417BE" w:rsidRDefault="00B417BE" w:rsidP="00B417BE">
      <w:pPr>
        <w:jc w:val="right"/>
        <w:rPr>
          <w:sz w:val="28"/>
          <w:szCs w:val="28"/>
          <w:lang w:val="ru-RU" w:bidi="ru-RU"/>
        </w:rPr>
      </w:pPr>
      <w:r w:rsidRPr="00B417BE">
        <w:rPr>
          <w:sz w:val="28"/>
          <w:szCs w:val="28"/>
          <w:lang w:val="ru-RU" w:bidi="ru-RU"/>
        </w:rPr>
        <w:t>к Административному регламенту</w:t>
      </w:r>
    </w:p>
    <w:p w:rsidR="00B417BE" w:rsidRPr="00B417BE" w:rsidRDefault="00B417BE" w:rsidP="00B417BE">
      <w:pPr>
        <w:jc w:val="right"/>
        <w:rPr>
          <w:sz w:val="28"/>
          <w:szCs w:val="28"/>
          <w:lang w:val="ru-RU" w:bidi="ru-RU"/>
        </w:rPr>
      </w:pPr>
    </w:p>
    <w:p w:rsidR="00B417BE" w:rsidRPr="00B417BE" w:rsidRDefault="00B417BE" w:rsidP="00B417BE">
      <w:pPr>
        <w:widowControl w:val="0"/>
        <w:jc w:val="right"/>
        <w:rPr>
          <w:sz w:val="24"/>
          <w:szCs w:val="24"/>
          <w:lang w:val="ru-RU" w:bidi="ru-RU"/>
        </w:rPr>
      </w:pPr>
      <w:r w:rsidRPr="00B417BE">
        <w:rPr>
          <w:sz w:val="24"/>
          <w:szCs w:val="24"/>
          <w:lang w:val="ru-RU" w:bidi="ru-RU"/>
        </w:rPr>
        <w:t>ФОРМА 1</w:t>
      </w:r>
    </w:p>
    <w:p w:rsidR="00B417BE" w:rsidRPr="00B417BE" w:rsidRDefault="00B417BE" w:rsidP="00B417BE">
      <w:pPr>
        <w:jc w:val="right"/>
        <w:rPr>
          <w:rFonts w:eastAsia="Calibri"/>
          <w:sz w:val="28"/>
          <w:szCs w:val="28"/>
          <w:lang w:val="ru-RU" w:bidi="ru-RU"/>
        </w:rPr>
      </w:pPr>
    </w:p>
    <w:p w:rsidR="00B417BE" w:rsidRPr="00B417BE" w:rsidRDefault="00B417BE" w:rsidP="00B417BE">
      <w:pPr>
        <w:jc w:val="right"/>
        <w:rPr>
          <w:sz w:val="28"/>
          <w:szCs w:val="28"/>
          <w:lang w:val="ru-RU" w:bidi="ru-RU"/>
        </w:rPr>
      </w:pPr>
    </w:p>
    <w:p w:rsidR="00B417BE" w:rsidRPr="00B417BE" w:rsidRDefault="00B417BE" w:rsidP="00B417BE">
      <w:pPr>
        <w:widowControl w:val="0"/>
        <w:jc w:val="center"/>
        <w:rPr>
          <w:bCs/>
          <w:sz w:val="28"/>
          <w:szCs w:val="28"/>
          <w:lang w:val="ru-RU" w:bidi="ru-RU"/>
        </w:rPr>
      </w:pPr>
      <w:bookmarkStart w:id="14" w:name="bookmark54"/>
      <w:r w:rsidRPr="00B417BE">
        <w:rPr>
          <w:bCs/>
          <w:sz w:val="28"/>
          <w:szCs w:val="28"/>
          <w:lang w:val="ru-RU" w:bidi="ru-RU"/>
        </w:rPr>
        <w:t xml:space="preserve">Форма решения о приеме заявления о зачислении в муниципальную образовательную организацию, </w:t>
      </w:r>
      <w:bookmarkStart w:id="15" w:name="bookmark56"/>
      <w:bookmarkEnd w:id="14"/>
      <w:r w:rsidRPr="00B417BE">
        <w:rPr>
          <w:bCs/>
          <w:sz w:val="28"/>
          <w:szCs w:val="28"/>
          <w:lang w:val="ru-RU" w:bidi="ru-RU"/>
        </w:rPr>
        <w:t>реализующую программу общего образования</w:t>
      </w:r>
      <w:bookmarkEnd w:id="15"/>
      <w:r w:rsidRPr="00B417BE">
        <w:rPr>
          <w:bCs/>
          <w:sz w:val="28"/>
          <w:szCs w:val="28"/>
          <w:lang w:val="ru-RU" w:bidi="ru-RU"/>
        </w:rPr>
        <w:t xml:space="preserve"> на территории Ханты-Мансийского района</w:t>
      </w:r>
    </w:p>
    <w:p w:rsidR="00B417BE" w:rsidRPr="00B417BE" w:rsidRDefault="00B417BE" w:rsidP="00B417BE">
      <w:pPr>
        <w:jc w:val="center"/>
        <w:rPr>
          <w:rFonts w:eastAsia="Calibri"/>
          <w:b/>
          <w:sz w:val="24"/>
          <w:szCs w:val="24"/>
          <w:lang w:val="ru-RU" w:bidi="ru-RU"/>
        </w:rPr>
      </w:pPr>
      <w:r w:rsidRPr="00B417BE">
        <w:rPr>
          <w:b/>
          <w:sz w:val="24"/>
          <w:szCs w:val="24"/>
          <w:lang w:val="ru-RU" w:bidi="ru-RU"/>
        </w:rPr>
        <w:t>___________________________________________________________________________</w:t>
      </w:r>
    </w:p>
    <w:p w:rsidR="00B417BE" w:rsidRPr="00B417BE" w:rsidRDefault="00B417BE" w:rsidP="00B417BE">
      <w:pPr>
        <w:widowControl w:val="0"/>
        <w:spacing w:after="320"/>
        <w:jc w:val="center"/>
        <w:rPr>
          <w:sz w:val="24"/>
          <w:szCs w:val="24"/>
          <w:lang w:val="ru-RU" w:bidi="ru-RU"/>
        </w:rPr>
      </w:pPr>
      <w:r w:rsidRPr="00B417BE">
        <w:rPr>
          <w:i/>
          <w:iCs/>
          <w:sz w:val="24"/>
          <w:szCs w:val="24"/>
          <w:lang w:val="ru-RU" w:bidi="ru-RU"/>
        </w:rPr>
        <w:t>Наименование Организации</w:t>
      </w:r>
    </w:p>
    <w:p w:rsidR="00B417BE" w:rsidRPr="00B417BE" w:rsidRDefault="00B417BE" w:rsidP="00B417BE">
      <w:pPr>
        <w:widowControl w:val="0"/>
        <w:tabs>
          <w:tab w:val="left" w:leader="underscore" w:pos="8137"/>
        </w:tabs>
        <w:spacing w:after="320"/>
        <w:ind w:left="5540"/>
        <w:jc w:val="both"/>
        <w:rPr>
          <w:sz w:val="28"/>
          <w:szCs w:val="28"/>
          <w:lang w:val="ru-RU" w:bidi="ru-RU"/>
        </w:rPr>
      </w:pPr>
    </w:p>
    <w:p w:rsidR="00B417BE" w:rsidRPr="00B417BE" w:rsidRDefault="00B417BE" w:rsidP="00B417BE">
      <w:pPr>
        <w:widowControl w:val="0"/>
        <w:tabs>
          <w:tab w:val="left" w:leader="underscore" w:pos="8137"/>
        </w:tabs>
        <w:spacing w:after="320"/>
        <w:ind w:left="5540"/>
        <w:jc w:val="right"/>
        <w:rPr>
          <w:sz w:val="28"/>
          <w:szCs w:val="28"/>
          <w:lang w:val="ru-RU" w:bidi="ru-RU"/>
        </w:rPr>
      </w:pPr>
      <w:r w:rsidRPr="00B417BE">
        <w:rPr>
          <w:sz w:val="28"/>
          <w:szCs w:val="28"/>
          <w:lang w:val="ru-RU" w:bidi="ru-RU"/>
        </w:rPr>
        <w:t xml:space="preserve">Кому: </w:t>
      </w:r>
      <w:r w:rsidRPr="00B417BE">
        <w:rPr>
          <w:sz w:val="28"/>
          <w:szCs w:val="28"/>
          <w:lang w:val="ru-RU" w:bidi="ru-RU"/>
        </w:rPr>
        <w:tab/>
      </w:r>
    </w:p>
    <w:p w:rsidR="00B417BE" w:rsidRPr="00B417BE" w:rsidRDefault="00B417BE" w:rsidP="00B417BE">
      <w:pPr>
        <w:widowControl w:val="0"/>
        <w:jc w:val="center"/>
        <w:rPr>
          <w:sz w:val="28"/>
          <w:szCs w:val="28"/>
          <w:lang w:val="ru-RU" w:bidi="ru-RU"/>
        </w:rPr>
      </w:pPr>
      <w:r w:rsidRPr="00B417BE">
        <w:rPr>
          <w:bCs/>
          <w:sz w:val="28"/>
          <w:szCs w:val="28"/>
          <w:lang w:val="ru-RU" w:bidi="ru-RU"/>
        </w:rPr>
        <w:t>РЕШЕНИЕ</w:t>
      </w:r>
    </w:p>
    <w:p w:rsidR="00B417BE" w:rsidRPr="00B417BE" w:rsidRDefault="00B417BE" w:rsidP="00B417BE">
      <w:pPr>
        <w:widowControl w:val="0"/>
        <w:jc w:val="center"/>
        <w:rPr>
          <w:bCs/>
          <w:sz w:val="28"/>
          <w:szCs w:val="28"/>
          <w:lang w:val="ru-RU" w:bidi="ru-RU"/>
        </w:rPr>
      </w:pPr>
      <w:r w:rsidRPr="00B417BE">
        <w:rPr>
          <w:bCs/>
          <w:sz w:val="28"/>
          <w:szCs w:val="28"/>
          <w:lang w:val="ru-RU" w:bidi="ru-RU"/>
        </w:rPr>
        <w:t xml:space="preserve">о приеме заявления о зачислении в муниципальную образовательную организацию, реализующую программу общего образования </w:t>
      </w:r>
    </w:p>
    <w:p w:rsidR="00B417BE" w:rsidRPr="00B417BE" w:rsidRDefault="00B417BE" w:rsidP="00B417BE">
      <w:pPr>
        <w:widowControl w:val="0"/>
        <w:spacing w:after="260"/>
        <w:jc w:val="center"/>
        <w:rPr>
          <w:bCs/>
          <w:sz w:val="28"/>
          <w:szCs w:val="28"/>
          <w:lang w:val="ru-RU" w:bidi="ru-RU"/>
        </w:rPr>
      </w:pPr>
      <w:r w:rsidRPr="00B417BE">
        <w:rPr>
          <w:bCs/>
          <w:sz w:val="28"/>
          <w:szCs w:val="28"/>
          <w:lang w:val="ru-RU" w:bidi="ru-RU"/>
        </w:rPr>
        <w:t>на территории Ханты-Мансийского района, к рассмотрению по существу</w:t>
      </w:r>
    </w:p>
    <w:p w:rsidR="00B417BE" w:rsidRPr="00B417BE" w:rsidRDefault="00B417BE" w:rsidP="00B417BE">
      <w:pPr>
        <w:widowControl w:val="0"/>
        <w:jc w:val="center"/>
        <w:rPr>
          <w:sz w:val="28"/>
          <w:szCs w:val="28"/>
          <w:lang w:val="ru-RU" w:bidi="ru-RU"/>
        </w:rPr>
      </w:pPr>
    </w:p>
    <w:p w:rsidR="00B417BE" w:rsidRPr="00B417BE" w:rsidRDefault="00B417BE" w:rsidP="00B417BE">
      <w:pPr>
        <w:widowControl w:val="0"/>
        <w:tabs>
          <w:tab w:val="left" w:leader="underscore" w:pos="1867"/>
          <w:tab w:val="left" w:pos="8582"/>
          <w:tab w:val="left" w:leader="underscore" w:pos="10046"/>
        </w:tabs>
        <w:spacing w:after="320"/>
        <w:jc w:val="both"/>
        <w:rPr>
          <w:sz w:val="28"/>
          <w:szCs w:val="28"/>
          <w:lang w:val="ru-RU" w:bidi="ru-RU"/>
        </w:rPr>
      </w:pPr>
      <w:r w:rsidRPr="00B417BE">
        <w:rPr>
          <w:sz w:val="28"/>
          <w:szCs w:val="28"/>
          <w:lang w:val="ru-RU" w:bidi="ru-RU"/>
        </w:rPr>
        <w:t xml:space="preserve">от </w:t>
      </w:r>
      <w:r w:rsidRPr="00B417BE">
        <w:rPr>
          <w:rFonts w:eastAsia="Calibri"/>
          <w:sz w:val="28"/>
          <w:szCs w:val="28"/>
          <w:lang w:val="ru-RU" w:bidi="ru-RU"/>
        </w:rPr>
        <w:t>________________</w:t>
      </w:r>
      <w:r w:rsidRPr="00B417BE">
        <w:rPr>
          <w:sz w:val="28"/>
          <w:szCs w:val="28"/>
          <w:lang w:val="ru-RU" w:bidi="ru-RU"/>
        </w:rPr>
        <w:t xml:space="preserve">                                                                № </w:t>
      </w:r>
      <w:r w:rsidRPr="00B417BE">
        <w:rPr>
          <w:rFonts w:eastAsia="Calibri"/>
          <w:sz w:val="28"/>
          <w:szCs w:val="28"/>
          <w:lang w:val="ru-RU" w:bidi="ru-RU"/>
        </w:rPr>
        <w:t>_______________</w:t>
      </w:r>
    </w:p>
    <w:p w:rsidR="00B417BE" w:rsidRPr="00B417BE" w:rsidRDefault="00B417BE" w:rsidP="00B417BE">
      <w:pPr>
        <w:widowControl w:val="0"/>
        <w:tabs>
          <w:tab w:val="left" w:leader="underscore" w:pos="4373"/>
          <w:tab w:val="left" w:pos="4515"/>
          <w:tab w:val="left" w:leader="underscore" w:pos="6534"/>
          <w:tab w:val="left" w:pos="6661"/>
        </w:tabs>
        <w:ind w:firstLine="567"/>
        <w:jc w:val="both"/>
        <w:rPr>
          <w:sz w:val="28"/>
          <w:szCs w:val="28"/>
          <w:lang w:val="ru-RU" w:bidi="ru-RU"/>
        </w:rPr>
      </w:pPr>
      <w:r w:rsidRPr="00B417BE">
        <w:rPr>
          <w:sz w:val="28"/>
          <w:szCs w:val="28"/>
          <w:lang w:val="ru-RU" w:bidi="ru-RU"/>
        </w:rPr>
        <w:t xml:space="preserve">Ваше заявление </w:t>
      </w:r>
      <w:r w:rsidRPr="00B417BE">
        <w:rPr>
          <w:rFonts w:eastAsia="Calibri"/>
          <w:sz w:val="28"/>
          <w:szCs w:val="28"/>
          <w:lang w:val="ru-RU" w:bidi="ru-RU"/>
        </w:rPr>
        <w:t xml:space="preserve">от ________________ № _______________ </w:t>
      </w:r>
      <w:r w:rsidRPr="00B417BE">
        <w:rPr>
          <w:sz w:val="28"/>
          <w:szCs w:val="28"/>
          <w:lang w:val="ru-RU" w:bidi="ru-RU"/>
        </w:rPr>
        <w:t xml:space="preserve">и прилагаемые к нему документы (копии) Организация приняла </w:t>
      </w:r>
      <w:r w:rsidRPr="00B417BE">
        <w:rPr>
          <w:sz w:val="28"/>
          <w:szCs w:val="28"/>
          <w:lang w:val="ru-RU" w:bidi="ru-RU"/>
        </w:rPr>
        <w:br/>
        <w:t>к рассмотрению.</w:t>
      </w:r>
    </w:p>
    <w:p w:rsidR="00B417BE" w:rsidRPr="00B417BE" w:rsidRDefault="00B417BE" w:rsidP="00B417BE">
      <w:pPr>
        <w:widowControl w:val="0"/>
        <w:tabs>
          <w:tab w:val="left" w:leader="underscore" w:pos="8563"/>
        </w:tabs>
        <w:spacing w:after="260"/>
        <w:ind w:firstLine="720"/>
        <w:jc w:val="both"/>
        <w:rPr>
          <w:sz w:val="28"/>
          <w:szCs w:val="28"/>
          <w:lang w:val="ru-RU" w:bidi="ru-RU"/>
        </w:rPr>
      </w:pPr>
      <w:r w:rsidRPr="00B417BE">
        <w:rPr>
          <w:sz w:val="28"/>
          <w:szCs w:val="28"/>
          <w:lang w:val="ru-RU" w:bidi="ru-RU"/>
        </w:rPr>
        <w:t xml:space="preserve">Дополнительная информация: </w:t>
      </w:r>
      <w:r w:rsidRPr="00B417BE">
        <w:rPr>
          <w:sz w:val="28"/>
          <w:szCs w:val="28"/>
          <w:lang w:val="ru-RU" w:bidi="ru-RU"/>
        </w:rPr>
        <w:tab/>
        <w:t>.</w:t>
      </w:r>
    </w:p>
    <w:p w:rsidR="00B417BE" w:rsidRPr="00B417BE" w:rsidRDefault="00B417BE" w:rsidP="00B417BE">
      <w:pPr>
        <w:jc w:val="both"/>
        <w:rPr>
          <w:rFonts w:eastAsia="Calibri"/>
          <w:sz w:val="28"/>
          <w:szCs w:val="28"/>
          <w:lang w:val="ru-RU" w:bidi="ru-RU"/>
        </w:rPr>
      </w:pPr>
      <w:r w:rsidRPr="00B417BE">
        <w:rPr>
          <w:sz w:val="28"/>
          <w:szCs w:val="28"/>
          <w:lang w:val="ru-RU" w:bidi="ru-RU"/>
        </w:rPr>
        <w:t>________________________________________            ____________________</w:t>
      </w:r>
    </w:p>
    <w:p w:rsidR="00B417BE" w:rsidRPr="00B417BE" w:rsidRDefault="00B417BE" w:rsidP="00B417BE">
      <w:pPr>
        <w:jc w:val="both"/>
        <w:rPr>
          <w:sz w:val="28"/>
          <w:szCs w:val="28"/>
          <w:lang w:val="ru-RU" w:bidi="ru-RU"/>
        </w:rPr>
      </w:pPr>
      <w:r w:rsidRPr="00B417BE">
        <w:rPr>
          <w:sz w:val="28"/>
          <w:szCs w:val="28"/>
          <w:lang w:val="ru-RU" w:bidi="ru-RU"/>
        </w:rPr>
        <w:t xml:space="preserve">________________________________________                       </w:t>
      </w:r>
      <w:r w:rsidRPr="00B417BE">
        <w:rPr>
          <w:i/>
          <w:sz w:val="24"/>
          <w:szCs w:val="24"/>
          <w:lang w:val="ru-RU" w:bidi="ru-RU"/>
        </w:rPr>
        <w:t>Подпись</w:t>
      </w:r>
    </w:p>
    <w:p w:rsidR="00B417BE" w:rsidRPr="00B417BE" w:rsidRDefault="00B417BE" w:rsidP="00B417BE">
      <w:pPr>
        <w:rPr>
          <w:i/>
          <w:sz w:val="24"/>
          <w:szCs w:val="24"/>
          <w:lang w:val="ru-RU" w:bidi="ru-RU"/>
        </w:rPr>
      </w:pPr>
      <w:r w:rsidRPr="00B417BE">
        <w:rPr>
          <w:i/>
          <w:sz w:val="28"/>
          <w:szCs w:val="28"/>
          <w:lang w:val="ru-RU" w:bidi="ru-RU"/>
        </w:rPr>
        <w:t xml:space="preserve">                 </w:t>
      </w:r>
      <w:r w:rsidRPr="00B417BE">
        <w:rPr>
          <w:i/>
          <w:sz w:val="24"/>
          <w:szCs w:val="24"/>
          <w:lang w:val="ru-RU" w:bidi="ru-RU"/>
        </w:rPr>
        <w:t xml:space="preserve">Должность и ФИО сотрудника                                                                  </w:t>
      </w:r>
    </w:p>
    <w:p w:rsidR="00B417BE" w:rsidRPr="00B417BE" w:rsidRDefault="00B417BE" w:rsidP="00B417BE">
      <w:pPr>
        <w:widowControl w:val="0"/>
        <w:spacing w:after="320"/>
        <w:ind w:firstLine="720"/>
        <w:jc w:val="both"/>
        <w:rPr>
          <w:i/>
          <w:iCs/>
          <w:sz w:val="28"/>
          <w:szCs w:val="28"/>
          <w:lang w:val="ru-RU" w:bidi="ru-RU"/>
        </w:rPr>
      </w:pPr>
    </w:p>
    <w:p w:rsidR="00B417BE" w:rsidRPr="00B417BE" w:rsidRDefault="00B417BE" w:rsidP="00B417BE">
      <w:pPr>
        <w:widowControl w:val="0"/>
        <w:spacing w:after="320"/>
        <w:ind w:firstLine="720"/>
        <w:jc w:val="both"/>
        <w:rPr>
          <w:i/>
          <w:iCs/>
          <w:sz w:val="28"/>
          <w:szCs w:val="28"/>
          <w:lang w:val="ru-RU" w:bidi="ru-RU"/>
        </w:rPr>
      </w:pPr>
    </w:p>
    <w:p w:rsidR="00B417BE" w:rsidRPr="00B417BE" w:rsidRDefault="00B417BE" w:rsidP="00B417BE">
      <w:pPr>
        <w:widowControl w:val="0"/>
        <w:spacing w:after="320"/>
        <w:ind w:firstLine="720"/>
        <w:jc w:val="both"/>
        <w:rPr>
          <w:i/>
          <w:iCs/>
          <w:sz w:val="28"/>
          <w:szCs w:val="28"/>
          <w:lang w:val="ru-RU" w:bidi="ru-RU"/>
        </w:rPr>
      </w:pPr>
    </w:p>
    <w:p w:rsidR="00B417BE" w:rsidRPr="00B417BE" w:rsidRDefault="00B417BE" w:rsidP="00B417BE">
      <w:pPr>
        <w:rPr>
          <w:sz w:val="28"/>
          <w:szCs w:val="28"/>
          <w:lang w:val="ru-RU" w:bidi="ru-RU"/>
        </w:rPr>
        <w:sectPr w:rsidR="00B417BE" w:rsidRPr="00B417BE" w:rsidSect="008314E5">
          <w:pgSz w:w="11900" w:h="16840"/>
          <w:pgMar w:top="1418" w:right="1276" w:bottom="1134" w:left="1559" w:header="851" w:footer="1134" w:gutter="0"/>
          <w:cols w:space="720"/>
          <w:titlePg/>
          <w:docGrid w:linePitch="299"/>
        </w:sectPr>
      </w:pPr>
    </w:p>
    <w:p w:rsidR="00B417BE" w:rsidRPr="00B417BE" w:rsidRDefault="00B417BE" w:rsidP="00B417BE">
      <w:pPr>
        <w:widowControl w:val="0"/>
        <w:spacing w:after="260"/>
        <w:jc w:val="right"/>
        <w:rPr>
          <w:sz w:val="24"/>
          <w:szCs w:val="24"/>
          <w:lang w:val="ru-RU" w:bidi="ru-RU"/>
        </w:rPr>
      </w:pPr>
      <w:r w:rsidRPr="00B417BE">
        <w:rPr>
          <w:sz w:val="24"/>
          <w:szCs w:val="24"/>
          <w:lang w:val="ru-RU" w:bidi="ru-RU"/>
        </w:rPr>
        <w:lastRenderedPageBreak/>
        <w:t>ФОРМА 2</w:t>
      </w:r>
    </w:p>
    <w:p w:rsidR="00B417BE" w:rsidRPr="00B417BE" w:rsidRDefault="00B417BE" w:rsidP="00B417BE">
      <w:pPr>
        <w:widowControl w:val="0"/>
        <w:spacing w:after="260"/>
        <w:jc w:val="center"/>
        <w:rPr>
          <w:bCs/>
          <w:sz w:val="28"/>
          <w:szCs w:val="28"/>
          <w:lang w:val="ru-RU" w:bidi="ru-RU"/>
        </w:rPr>
      </w:pPr>
      <w:r w:rsidRPr="00B417BE">
        <w:rPr>
          <w:bCs/>
          <w:sz w:val="28"/>
          <w:szCs w:val="28"/>
          <w:lang w:val="ru-RU" w:bidi="ru-RU"/>
        </w:rPr>
        <w:t xml:space="preserve">Уведомление о регистрации заявления о зачислении </w:t>
      </w:r>
      <w:r w:rsidRPr="00B417BE">
        <w:rPr>
          <w:bCs/>
          <w:sz w:val="28"/>
          <w:szCs w:val="28"/>
          <w:lang w:val="ru-RU" w:bidi="ru-RU"/>
        </w:rPr>
        <w:br/>
        <w:t xml:space="preserve">в муниципальную образовательную организацию, реализующую программу общего образования на территории Ханты-Мансийского района, </w:t>
      </w:r>
      <w:r w:rsidRPr="00B417BE">
        <w:rPr>
          <w:bCs/>
          <w:sz w:val="28"/>
          <w:szCs w:val="28"/>
          <w:lang w:val="ru-RU" w:bidi="ru-RU"/>
        </w:rPr>
        <w:br/>
        <w:t>по электронной почте</w:t>
      </w:r>
      <w:r w:rsidRPr="00B417BE">
        <w:rPr>
          <w:bCs/>
          <w:sz w:val="24"/>
          <w:szCs w:val="24"/>
          <w:lang w:val="ru-RU" w:bidi="ru-RU"/>
        </w:rPr>
        <w:t>:</w:t>
      </w:r>
    </w:p>
    <w:p w:rsidR="00B417BE" w:rsidRPr="00B417BE" w:rsidRDefault="00B417BE" w:rsidP="00B417BE">
      <w:pPr>
        <w:widowControl w:val="0"/>
        <w:spacing w:after="260"/>
        <w:rPr>
          <w:sz w:val="28"/>
          <w:szCs w:val="28"/>
          <w:lang w:val="ru-RU" w:bidi="ru-RU"/>
        </w:rPr>
      </w:pPr>
      <w:r w:rsidRPr="00B417BE">
        <w:rPr>
          <w:sz w:val="28"/>
          <w:szCs w:val="28"/>
          <w:lang w:val="ru-RU" w:bidi="ru-RU"/>
        </w:rPr>
        <w:t>Добрый день!</w:t>
      </w:r>
    </w:p>
    <w:p w:rsidR="00B417BE" w:rsidRPr="00B417BE" w:rsidRDefault="00B417BE" w:rsidP="00B417BE">
      <w:pPr>
        <w:widowControl w:val="0"/>
        <w:tabs>
          <w:tab w:val="left" w:leader="underscore" w:pos="5587"/>
        </w:tabs>
        <w:spacing w:after="260"/>
        <w:jc w:val="both"/>
        <w:rPr>
          <w:sz w:val="28"/>
          <w:szCs w:val="28"/>
          <w:lang w:val="ru-RU" w:bidi="ru-RU"/>
        </w:rPr>
      </w:pPr>
      <w:r w:rsidRPr="0046725C">
        <w:rPr>
          <w:sz w:val="28"/>
          <w:szCs w:val="28"/>
          <w:lang w:bidi="ru-RU"/>
        </w:rPr>
        <w:fldChar w:fldCharType="begin"/>
      </w:r>
      <w:r w:rsidRPr="00B417BE">
        <w:rPr>
          <w:sz w:val="28"/>
          <w:szCs w:val="28"/>
          <w:lang w:val="ru-RU" w:bidi="ru-RU"/>
        </w:rPr>
        <w:instrText xml:space="preserve"> </w:instrText>
      </w:r>
      <w:r w:rsidRPr="0046725C">
        <w:rPr>
          <w:sz w:val="28"/>
          <w:szCs w:val="28"/>
          <w:lang w:bidi="ru-RU"/>
        </w:rPr>
        <w:instrText>TOC</w:instrText>
      </w:r>
      <w:r w:rsidRPr="00B417BE">
        <w:rPr>
          <w:sz w:val="28"/>
          <w:szCs w:val="28"/>
          <w:lang w:val="ru-RU" w:bidi="ru-RU"/>
        </w:rPr>
        <w:instrText xml:space="preserve"> \</w:instrText>
      </w:r>
      <w:r w:rsidRPr="0046725C">
        <w:rPr>
          <w:sz w:val="28"/>
          <w:szCs w:val="28"/>
          <w:lang w:bidi="ru-RU"/>
        </w:rPr>
        <w:instrText>o</w:instrText>
      </w:r>
      <w:r w:rsidRPr="00B417BE">
        <w:rPr>
          <w:sz w:val="28"/>
          <w:szCs w:val="28"/>
          <w:lang w:val="ru-RU" w:bidi="ru-RU"/>
        </w:rPr>
        <w:instrText xml:space="preserve"> "1-5" \</w:instrText>
      </w:r>
      <w:r w:rsidRPr="0046725C">
        <w:rPr>
          <w:sz w:val="28"/>
          <w:szCs w:val="28"/>
          <w:lang w:bidi="ru-RU"/>
        </w:rPr>
        <w:instrText>h</w:instrText>
      </w:r>
      <w:r w:rsidRPr="00B417BE">
        <w:rPr>
          <w:sz w:val="28"/>
          <w:szCs w:val="28"/>
          <w:lang w:val="ru-RU" w:bidi="ru-RU"/>
        </w:rPr>
        <w:instrText xml:space="preserve"> \</w:instrText>
      </w:r>
      <w:r w:rsidRPr="0046725C">
        <w:rPr>
          <w:sz w:val="28"/>
          <w:szCs w:val="28"/>
          <w:lang w:bidi="ru-RU"/>
        </w:rPr>
        <w:instrText>z</w:instrText>
      </w:r>
      <w:r w:rsidRPr="00B417BE">
        <w:rPr>
          <w:sz w:val="28"/>
          <w:szCs w:val="28"/>
          <w:lang w:val="ru-RU" w:bidi="ru-RU"/>
        </w:rPr>
        <w:instrText xml:space="preserve"> </w:instrText>
      </w:r>
      <w:r w:rsidRPr="0046725C">
        <w:rPr>
          <w:sz w:val="28"/>
          <w:szCs w:val="28"/>
          <w:lang w:bidi="ru-RU"/>
        </w:rPr>
        <w:fldChar w:fldCharType="separate"/>
      </w:r>
      <w:r w:rsidRPr="00B417BE">
        <w:rPr>
          <w:sz w:val="28"/>
          <w:szCs w:val="28"/>
          <w:lang w:val="ru-RU" w:bidi="ru-RU"/>
        </w:rPr>
        <w:t>Ваше заявление на зачисление в общеобразовательную организацию зарегистрировано под номером _____________.</w:t>
      </w:r>
    </w:p>
    <w:p w:rsidR="00B417BE" w:rsidRPr="00B417BE" w:rsidRDefault="00B417BE" w:rsidP="00B417BE">
      <w:pPr>
        <w:widowControl w:val="0"/>
        <w:spacing w:after="260"/>
        <w:rPr>
          <w:sz w:val="28"/>
          <w:szCs w:val="28"/>
          <w:lang w:val="ru-RU" w:bidi="ru-RU"/>
        </w:rPr>
      </w:pPr>
      <w:r w:rsidRPr="00B417BE">
        <w:rPr>
          <w:sz w:val="28"/>
          <w:szCs w:val="28"/>
          <w:lang w:val="ru-RU" w:bidi="ru-RU"/>
        </w:rPr>
        <w:t>Данные заявления:</w:t>
      </w:r>
    </w:p>
    <w:p w:rsidR="00B417BE" w:rsidRPr="00B417BE" w:rsidRDefault="00B417BE" w:rsidP="00B417BE">
      <w:pPr>
        <w:widowControl w:val="0"/>
        <w:tabs>
          <w:tab w:val="left" w:leader="underscore" w:pos="7620"/>
        </w:tabs>
        <w:spacing w:after="260"/>
        <w:rPr>
          <w:sz w:val="28"/>
          <w:szCs w:val="28"/>
          <w:lang w:val="ru-RU" w:bidi="ru-RU"/>
        </w:rPr>
      </w:pPr>
      <w:r w:rsidRPr="00B417BE">
        <w:rPr>
          <w:sz w:val="28"/>
          <w:szCs w:val="28"/>
          <w:lang w:val="ru-RU" w:bidi="ru-RU"/>
        </w:rPr>
        <w:t>Дата регистрации: ________________________________________________.</w:t>
      </w:r>
    </w:p>
    <w:p w:rsidR="00B417BE" w:rsidRPr="00B417BE" w:rsidRDefault="00B417BE" w:rsidP="00B417BE">
      <w:pPr>
        <w:widowControl w:val="0"/>
        <w:tabs>
          <w:tab w:val="left" w:leader="underscore" w:pos="7620"/>
        </w:tabs>
        <w:spacing w:after="260"/>
        <w:rPr>
          <w:sz w:val="28"/>
          <w:szCs w:val="28"/>
          <w:lang w:val="ru-RU" w:bidi="ru-RU"/>
        </w:rPr>
      </w:pPr>
      <w:r w:rsidRPr="00B417BE">
        <w:rPr>
          <w:sz w:val="28"/>
          <w:szCs w:val="28"/>
          <w:lang w:val="ru-RU" w:bidi="ru-RU"/>
        </w:rPr>
        <w:t>Время регистрации: ______________________________________________.</w:t>
      </w:r>
    </w:p>
    <w:p w:rsidR="00B417BE" w:rsidRPr="00B417BE" w:rsidRDefault="00B417BE" w:rsidP="00B417BE">
      <w:pPr>
        <w:widowControl w:val="0"/>
        <w:tabs>
          <w:tab w:val="left" w:leader="underscore" w:pos="7620"/>
        </w:tabs>
        <w:spacing w:after="260"/>
        <w:rPr>
          <w:sz w:val="28"/>
          <w:szCs w:val="28"/>
          <w:lang w:val="ru-RU" w:bidi="ru-RU"/>
        </w:rPr>
      </w:pPr>
      <w:r w:rsidRPr="00B417BE">
        <w:rPr>
          <w:sz w:val="28"/>
          <w:szCs w:val="28"/>
          <w:lang w:val="ru-RU" w:bidi="ru-RU"/>
        </w:rPr>
        <w:t>Образовательная организация: _____________________________________.</w:t>
      </w:r>
    </w:p>
    <w:p w:rsidR="00B417BE" w:rsidRPr="00B417BE" w:rsidRDefault="00B417BE" w:rsidP="00B417BE">
      <w:pPr>
        <w:widowControl w:val="0"/>
        <w:tabs>
          <w:tab w:val="left" w:leader="underscore" w:pos="7620"/>
        </w:tabs>
        <w:spacing w:after="260"/>
        <w:rPr>
          <w:sz w:val="28"/>
          <w:szCs w:val="28"/>
          <w:lang w:val="ru-RU" w:bidi="ru-RU"/>
        </w:rPr>
      </w:pPr>
      <w:r w:rsidRPr="00B417BE">
        <w:rPr>
          <w:sz w:val="28"/>
          <w:szCs w:val="28"/>
          <w:lang w:val="ru-RU" w:bidi="ru-RU"/>
        </w:rPr>
        <w:t>ФИО ребенка: ___________________________________________________.</w:t>
      </w:r>
      <w:r w:rsidRPr="0046725C">
        <w:rPr>
          <w:sz w:val="28"/>
          <w:szCs w:val="28"/>
          <w:lang w:bidi="ru-RU"/>
        </w:rPr>
        <w:fldChar w:fldCharType="end"/>
      </w:r>
    </w:p>
    <w:p w:rsidR="00B417BE" w:rsidRPr="00B417BE" w:rsidRDefault="00B417BE" w:rsidP="00B417BE">
      <w:pPr>
        <w:jc w:val="right"/>
        <w:rPr>
          <w:rFonts w:eastAsia="Calibri"/>
          <w:sz w:val="28"/>
          <w:szCs w:val="28"/>
          <w:lang w:val="ru-RU" w:bidi="ru-RU"/>
        </w:rPr>
      </w:pPr>
      <w:r w:rsidRPr="00B417BE">
        <w:rPr>
          <w:sz w:val="28"/>
          <w:szCs w:val="28"/>
          <w:lang w:val="ru-RU" w:bidi="ru-RU"/>
        </w:rPr>
        <w:br w:type="page"/>
      </w:r>
      <w:bookmarkStart w:id="16" w:name="bookmark58"/>
    </w:p>
    <w:p w:rsidR="00B417BE" w:rsidRPr="00B417BE" w:rsidRDefault="00B417BE" w:rsidP="00B417BE">
      <w:pPr>
        <w:jc w:val="right"/>
        <w:rPr>
          <w:sz w:val="28"/>
          <w:szCs w:val="28"/>
          <w:lang w:val="ru-RU" w:bidi="ru-RU"/>
        </w:rPr>
      </w:pPr>
      <w:r w:rsidRPr="00B417BE">
        <w:rPr>
          <w:sz w:val="28"/>
          <w:szCs w:val="28"/>
          <w:lang w:val="ru-RU" w:bidi="ru-RU"/>
        </w:rPr>
        <w:lastRenderedPageBreak/>
        <w:t xml:space="preserve">Приложение 2 </w:t>
      </w:r>
    </w:p>
    <w:p w:rsidR="00B417BE" w:rsidRPr="00B417BE" w:rsidRDefault="00B417BE" w:rsidP="00B417BE">
      <w:pPr>
        <w:jc w:val="right"/>
        <w:rPr>
          <w:sz w:val="28"/>
          <w:szCs w:val="28"/>
          <w:lang w:val="ru-RU" w:bidi="ru-RU"/>
        </w:rPr>
      </w:pPr>
      <w:r w:rsidRPr="00B417BE">
        <w:rPr>
          <w:sz w:val="28"/>
          <w:szCs w:val="28"/>
          <w:lang w:val="ru-RU" w:bidi="ru-RU"/>
        </w:rPr>
        <w:t>к Административному регламенту</w:t>
      </w:r>
    </w:p>
    <w:p w:rsidR="00B417BE" w:rsidRPr="00B417BE" w:rsidRDefault="00B417BE" w:rsidP="00B417BE">
      <w:pPr>
        <w:jc w:val="right"/>
        <w:rPr>
          <w:sz w:val="28"/>
          <w:szCs w:val="28"/>
          <w:lang w:val="ru-RU" w:bidi="ru-RU"/>
        </w:rPr>
      </w:pPr>
    </w:p>
    <w:p w:rsidR="00B417BE" w:rsidRPr="00B417BE" w:rsidRDefault="00B417BE" w:rsidP="00B417BE">
      <w:pPr>
        <w:jc w:val="right"/>
        <w:rPr>
          <w:b/>
          <w:bCs/>
          <w:sz w:val="28"/>
          <w:szCs w:val="28"/>
          <w:lang w:val="ru-RU" w:bidi="ru-RU"/>
        </w:rPr>
      </w:pPr>
    </w:p>
    <w:p w:rsidR="00B417BE" w:rsidRPr="00B417BE" w:rsidRDefault="00B417BE" w:rsidP="00B417BE">
      <w:pPr>
        <w:jc w:val="center"/>
        <w:rPr>
          <w:bCs/>
          <w:sz w:val="28"/>
          <w:szCs w:val="28"/>
          <w:lang w:val="ru-RU" w:bidi="ru-RU"/>
        </w:rPr>
      </w:pPr>
      <w:r w:rsidRPr="00B417BE">
        <w:rPr>
          <w:bCs/>
          <w:sz w:val="28"/>
          <w:szCs w:val="28"/>
          <w:lang w:val="ru-RU" w:bidi="ru-RU"/>
        </w:rPr>
        <w:t>Форма решения об отказе в приеме заявления о зачислении</w:t>
      </w:r>
      <w:r w:rsidRPr="00B417BE">
        <w:rPr>
          <w:bCs/>
          <w:sz w:val="28"/>
          <w:szCs w:val="28"/>
          <w:lang w:val="ru-RU" w:bidi="ru-RU"/>
        </w:rPr>
        <w:br/>
        <w:t>в муниципальную образовательную организацию, реализующую программу общего образования</w:t>
      </w:r>
      <w:bookmarkEnd w:id="16"/>
      <w:r w:rsidRPr="00B417BE">
        <w:rPr>
          <w:bCs/>
          <w:sz w:val="28"/>
          <w:szCs w:val="28"/>
          <w:lang w:val="ru-RU" w:bidi="ru-RU"/>
        </w:rPr>
        <w:t xml:space="preserve"> на территории Ханты-Мансийского района</w:t>
      </w:r>
    </w:p>
    <w:p w:rsidR="00B417BE" w:rsidRPr="00B417BE" w:rsidRDefault="00B417BE" w:rsidP="00B417BE">
      <w:pPr>
        <w:jc w:val="center"/>
        <w:rPr>
          <w:rFonts w:eastAsia="Calibri"/>
          <w:b/>
          <w:sz w:val="24"/>
          <w:szCs w:val="24"/>
          <w:lang w:val="ru-RU" w:bidi="ru-RU"/>
        </w:rPr>
      </w:pPr>
    </w:p>
    <w:p w:rsidR="00B417BE" w:rsidRPr="00B417BE" w:rsidRDefault="00B417BE" w:rsidP="00B417BE">
      <w:pPr>
        <w:jc w:val="center"/>
        <w:rPr>
          <w:b/>
          <w:sz w:val="24"/>
          <w:szCs w:val="24"/>
          <w:lang w:val="ru-RU" w:bidi="ru-RU"/>
        </w:rPr>
      </w:pPr>
      <w:r w:rsidRPr="00B417BE">
        <w:rPr>
          <w:b/>
          <w:sz w:val="24"/>
          <w:szCs w:val="24"/>
          <w:lang w:val="ru-RU" w:bidi="ru-RU"/>
        </w:rPr>
        <w:t>___________________________________________________________________________</w:t>
      </w:r>
    </w:p>
    <w:p w:rsidR="00B417BE" w:rsidRPr="00B417BE" w:rsidRDefault="00B417BE" w:rsidP="00B417BE">
      <w:pPr>
        <w:widowControl w:val="0"/>
        <w:spacing w:after="320"/>
        <w:jc w:val="center"/>
        <w:rPr>
          <w:sz w:val="24"/>
          <w:szCs w:val="24"/>
          <w:lang w:val="ru-RU" w:bidi="ru-RU"/>
        </w:rPr>
      </w:pPr>
      <w:r w:rsidRPr="00B417BE">
        <w:rPr>
          <w:i/>
          <w:iCs/>
          <w:sz w:val="24"/>
          <w:szCs w:val="24"/>
          <w:lang w:val="ru-RU" w:bidi="ru-RU"/>
        </w:rPr>
        <w:t>Наименование Организации</w:t>
      </w:r>
    </w:p>
    <w:p w:rsidR="00B417BE" w:rsidRPr="00B417BE" w:rsidRDefault="00B417BE" w:rsidP="00B417BE">
      <w:pPr>
        <w:widowControl w:val="0"/>
        <w:tabs>
          <w:tab w:val="left" w:leader="underscore" w:pos="8137"/>
        </w:tabs>
        <w:spacing w:after="320"/>
        <w:ind w:left="5540"/>
        <w:jc w:val="right"/>
        <w:rPr>
          <w:sz w:val="28"/>
          <w:szCs w:val="28"/>
          <w:lang w:val="ru-RU" w:bidi="ru-RU"/>
        </w:rPr>
      </w:pPr>
      <w:r w:rsidRPr="00B417BE">
        <w:rPr>
          <w:sz w:val="28"/>
          <w:szCs w:val="28"/>
          <w:lang w:val="ru-RU" w:bidi="ru-RU"/>
        </w:rPr>
        <w:t>Кому: _______________</w:t>
      </w:r>
    </w:p>
    <w:p w:rsidR="00B417BE" w:rsidRPr="00B417BE" w:rsidRDefault="00B417BE" w:rsidP="00B417BE">
      <w:pPr>
        <w:widowControl w:val="0"/>
        <w:jc w:val="center"/>
        <w:rPr>
          <w:bCs/>
          <w:sz w:val="28"/>
          <w:szCs w:val="28"/>
          <w:lang w:val="ru-RU" w:bidi="ru-RU"/>
        </w:rPr>
      </w:pPr>
      <w:r w:rsidRPr="00B417BE">
        <w:rPr>
          <w:bCs/>
          <w:sz w:val="28"/>
          <w:szCs w:val="28"/>
          <w:lang w:val="ru-RU" w:bidi="ru-RU"/>
        </w:rPr>
        <w:t>РЕШЕНИЕ</w:t>
      </w:r>
    </w:p>
    <w:p w:rsidR="00B417BE" w:rsidRPr="00B417BE" w:rsidRDefault="00B417BE" w:rsidP="00B417BE">
      <w:pPr>
        <w:widowControl w:val="0"/>
        <w:jc w:val="center"/>
        <w:rPr>
          <w:bCs/>
          <w:sz w:val="28"/>
          <w:szCs w:val="28"/>
          <w:lang w:val="ru-RU" w:bidi="ru-RU"/>
        </w:rPr>
      </w:pPr>
      <w:r w:rsidRPr="00B417BE">
        <w:rPr>
          <w:bCs/>
          <w:sz w:val="28"/>
          <w:szCs w:val="28"/>
          <w:lang w:val="ru-RU" w:bidi="ru-RU"/>
        </w:rPr>
        <w:t>об отказе в приеме заявления о зачислении в муниципальную</w:t>
      </w:r>
      <w:r w:rsidRPr="00B417BE">
        <w:rPr>
          <w:bCs/>
          <w:sz w:val="28"/>
          <w:szCs w:val="28"/>
          <w:lang w:val="ru-RU" w:bidi="ru-RU"/>
        </w:rPr>
        <w:br/>
        <w:t>образовательную организацию, реализующую программу общего образования на территории Ханты-Мансийского района, к рассмотрению по существу</w:t>
      </w:r>
    </w:p>
    <w:p w:rsidR="00B417BE" w:rsidRPr="00B417BE" w:rsidRDefault="00B417BE" w:rsidP="00B417BE">
      <w:pPr>
        <w:widowControl w:val="0"/>
        <w:jc w:val="center"/>
        <w:rPr>
          <w:bCs/>
          <w:sz w:val="28"/>
          <w:szCs w:val="28"/>
          <w:lang w:val="ru-RU" w:bidi="ru-RU"/>
        </w:rPr>
      </w:pPr>
    </w:p>
    <w:p w:rsidR="00B417BE" w:rsidRPr="00B417BE" w:rsidRDefault="00B417BE" w:rsidP="00B417BE">
      <w:pPr>
        <w:widowControl w:val="0"/>
        <w:tabs>
          <w:tab w:val="left" w:leader="underscore" w:pos="1867"/>
          <w:tab w:val="left" w:pos="8582"/>
          <w:tab w:val="left" w:leader="underscore" w:pos="10046"/>
        </w:tabs>
        <w:spacing w:after="320"/>
        <w:jc w:val="both"/>
        <w:rPr>
          <w:sz w:val="28"/>
          <w:szCs w:val="28"/>
          <w:lang w:val="ru-RU" w:bidi="ru-RU"/>
        </w:rPr>
      </w:pPr>
      <w:r w:rsidRPr="00B417BE">
        <w:rPr>
          <w:sz w:val="28"/>
          <w:szCs w:val="28"/>
          <w:lang w:val="ru-RU" w:bidi="ru-RU"/>
        </w:rPr>
        <w:t xml:space="preserve">от </w:t>
      </w:r>
      <w:r w:rsidRPr="00B417BE">
        <w:rPr>
          <w:rFonts w:eastAsia="Calibri"/>
          <w:sz w:val="28"/>
          <w:szCs w:val="28"/>
          <w:lang w:val="ru-RU" w:bidi="ru-RU"/>
        </w:rPr>
        <w:t>________________</w:t>
      </w:r>
      <w:r w:rsidRPr="00B417BE">
        <w:rPr>
          <w:sz w:val="28"/>
          <w:szCs w:val="28"/>
          <w:lang w:val="ru-RU" w:bidi="ru-RU"/>
        </w:rPr>
        <w:t xml:space="preserve">                                                                № </w:t>
      </w:r>
      <w:r w:rsidRPr="00B417BE">
        <w:rPr>
          <w:rFonts w:eastAsia="Calibri"/>
          <w:sz w:val="28"/>
          <w:szCs w:val="28"/>
          <w:lang w:val="ru-RU" w:bidi="ru-RU"/>
        </w:rPr>
        <w:t>_______________</w:t>
      </w:r>
    </w:p>
    <w:p w:rsidR="00B417BE" w:rsidRPr="00B417BE" w:rsidRDefault="00B417BE" w:rsidP="00B417BE">
      <w:pPr>
        <w:widowControl w:val="0"/>
        <w:ind w:firstLine="709"/>
        <w:jc w:val="both"/>
        <w:rPr>
          <w:sz w:val="28"/>
          <w:szCs w:val="28"/>
          <w:lang w:val="ru-RU" w:bidi="ru-RU"/>
        </w:rPr>
      </w:pPr>
      <w:r w:rsidRPr="00B417BE">
        <w:rPr>
          <w:sz w:val="28"/>
          <w:szCs w:val="28"/>
          <w:lang w:val="ru-RU" w:bidi="ru-RU"/>
        </w:rPr>
        <w:t>Рассмотрев Ваше заявление от _________ № _____________ и прилагаемые к нему документы,</w:t>
      </w:r>
    </w:p>
    <w:p w:rsidR="00B417BE" w:rsidRPr="00B417BE" w:rsidRDefault="00B417BE" w:rsidP="00B417BE">
      <w:pPr>
        <w:widowControl w:val="0"/>
        <w:spacing w:after="260"/>
        <w:jc w:val="both"/>
        <w:rPr>
          <w:sz w:val="28"/>
          <w:szCs w:val="28"/>
          <w:lang w:val="ru-RU" w:bidi="ru-RU"/>
        </w:rPr>
      </w:pPr>
      <w:r w:rsidRPr="00B417BE">
        <w:rPr>
          <w:sz w:val="28"/>
          <w:szCs w:val="28"/>
          <w:lang w:val="ru-RU" w:bidi="ru-RU"/>
        </w:rPr>
        <w:t>Организацией принято решение об отказе в его приеме по следующим основаниям:</w:t>
      </w:r>
    </w:p>
    <w:tbl>
      <w:tblPr>
        <w:tblStyle w:val="28"/>
        <w:tblW w:w="0" w:type="auto"/>
        <w:tblCellMar>
          <w:left w:w="57" w:type="dxa"/>
          <w:right w:w="57" w:type="dxa"/>
        </w:tblCellMar>
        <w:tblLook w:val="04A0" w:firstRow="1" w:lastRow="0" w:firstColumn="1" w:lastColumn="0" w:noHBand="0" w:noVBand="1"/>
      </w:tblPr>
      <w:tblGrid>
        <w:gridCol w:w="2301"/>
        <w:gridCol w:w="4073"/>
        <w:gridCol w:w="2681"/>
      </w:tblGrid>
      <w:tr w:rsidR="00B417BE" w:rsidRPr="00B417BE"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sidRPr="0046725C">
              <w:rPr>
                <w:bCs/>
                <w:sz w:val="24"/>
                <w:szCs w:val="24"/>
                <w:lang w:bidi="ru-RU"/>
              </w:rPr>
              <w:t>№ пункта Административного регламента</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jc w:val="center"/>
              <w:rPr>
                <w:bCs/>
                <w:sz w:val="24"/>
                <w:szCs w:val="24"/>
                <w:lang w:val="ru-RU" w:bidi="ru-RU"/>
              </w:rPr>
            </w:pPr>
            <w:r w:rsidRPr="00B417BE">
              <w:rPr>
                <w:bCs/>
                <w:sz w:val="24"/>
                <w:szCs w:val="24"/>
                <w:lang w:val="ru-RU" w:bidi="ru-RU"/>
              </w:rPr>
              <w:t xml:space="preserve">Наименование основания для отказа </w:t>
            </w:r>
            <w:r w:rsidRPr="00B417BE">
              <w:rPr>
                <w:bCs/>
                <w:sz w:val="24"/>
                <w:szCs w:val="24"/>
                <w:lang w:val="ru-RU" w:bidi="ru-RU"/>
              </w:rPr>
              <w:br/>
              <w:t>в соответствии с единым стандартом</w:t>
            </w:r>
          </w:p>
        </w:tc>
        <w:tc>
          <w:tcPr>
            <w:tcW w:w="2681"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jc w:val="center"/>
              <w:rPr>
                <w:bCs/>
                <w:sz w:val="24"/>
                <w:szCs w:val="24"/>
                <w:lang w:val="ru-RU" w:bidi="ru-RU"/>
              </w:rPr>
            </w:pPr>
            <w:r w:rsidRPr="00B417BE">
              <w:rPr>
                <w:bCs/>
                <w:sz w:val="24"/>
                <w:szCs w:val="24"/>
                <w:lang w:val="ru-RU" w:bidi="ru-RU"/>
              </w:rPr>
              <w:t>Разъяснение причин отказа в предоставлении услуги</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обращение за предоставлением иной услуги</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B417BE"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.2.</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заявителем представлен неполный комплект документов, необходимых для предоставления Услуги</w:t>
            </w:r>
          </w:p>
        </w:tc>
        <w:tc>
          <w:tcPr>
            <w:tcW w:w="2681"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указывается исчерпывающий перечень документов, которые необходимо представить заявителю</w:t>
            </w:r>
          </w:p>
        </w:tc>
      </w:tr>
      <w:tr w:rsidR="00B417BE" w:rsidRPr="00B417BE"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.3.</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документы, необходимые для предоставления Услуги, утратили силу</w:t>
            </w:r>
          </w:p>
        </w:tc>
        <w:tc>
          <w:tcPr>
            <w:tcW w:w="2681"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указывается исчерпывающий перечень документов, утративших силу</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.4.</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 xml:space="preserve">наличие противоречий между сведениями, указанными в заявлении, и сведениями, указанными </w:t>
            </w:r>
            <w:r w:rsidRPr="00B417BE">
              <w:rPr>
                <w:bCs/>
                <w:sz w:val="24"/>
                <w:szCs w:val="24"/>
                <w:lang w:val="ru-RU" w:bidi="ru-RU"/>
              </w:rPr>
              <w:br/>
              <w:t>в приложенных к нему документах</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B417BE"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.5.</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 xml:space="preserve">документы содержат подчистки и исправления текста, не заверенные </w:t>
            </w:r>
            <w:r w:rsidRPr="00B417BE">
              <w:rPr>
                <w:bCs/>
                <w:sz w:val="24"/>
                <w:szCs w:val="24"/>
                <w:lang w:val="ru-RU" w:bidi="ru-RU"/>
              </w:rPr>
              <w:br/>
              <w:t xml:space="preserve">в порядке, установленном </w:t>
            </w:r>
            <w:r w:rsidRPr="00B417BE">
              <w:rPr>
                <w:bCs/>
                <w:sz w:val="24"/>
                <w:szCs w:val="24"/>
                <w:lang w:val="ru-RU" w:bidi="ru-RU"/>
              </w:rPr>
              <w:lastRenderedPageBreak/>
              <w:t>законодательством Российской Федерации</w:t>
            </w:r>
          </w:p>
        </w:tc>
        <w:tc>
          <w:tcPr>
            <w:tcW w:w="2681"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lastRenderedPageBreak/>
              <w:t xml:space="preserve">указывается исчерпывающий перечень документов, </w:t>
            </w:r>
            <w:r w:rsidRPr="00B417BE">
              <w:rPr>
                <w:bCs/>
                <w:sz w:val="24"/>
                <w:szCs w:val="24"/>
                <w:lang w:val="ru-RU" w:bidi="ru-RU"/>
              </w:rPr>
              <w:lastRenderedPageBreak/>
              <w:t>содержащих подчистки и исправления</w:t>
            </w:r>
          </w:p>
        </w:tc>
      </w:tr>
      <w:tr w:rsidR="00B417BE" w:rsidRPr="00B417BE"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sidRPr="0046725C">
              <w:rPr>
                <w:bCs/>
                <w:sz w:val="24"/>
                <w:szCs w:val="24"/>
                <w:lang w:bidi="ru-RU"/>
              </w:rPr>
              <w:lastRenderedPageBreak/>
              <w:t>2.</w:t>
            </w:r>
            <w:r>
              <w:rPr>
                <w:bCs/>
                <w:sz w:val="24"/>
                <w:szCs w:val="24"/>
                <w:lang w:bidi="ru-RU"/>
              </w:rPr>
              <w:t>3</w:t>
            </w:r>
            <w:r w:rsidRPr="0046725C">
              <w:rPr>
                <w:bCs/>
                <w:sz w:val="24"/>
                <w:szCs w:val="24"/>
                <w:lang w:bidi="ru-RU"/>
              </w:rPr>
              <w:t>.6.</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 xml:space="preserve">документы содержат повреждения, наличие которых не позволяет </w:t>
            </w:r>
            <w:r w:rsidRPr="00B417BE">
              <w:rPr>
                <w:bCs/>
                <w:sz w:val="24"/>
                <w:szCs w:val="24"/>
                <w:lang w:val="ru-RU" w:bidi="ru-RU"/>
              </w:rPr>
              <w:br/>
              <w:t>в полном объеме использовать информацию и сведения, содержащиеся в документах для предоставления Услуги</w:t>
            </w:r>
          </w:p>
        </w:tc>
        <w:tc>
          <w:tcPr>
            <w:tcW w:w="2681"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указывается исчерпывающий перечень документов, содержащих повреждения</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.7.</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.8.</w:t>
            </w:r>
          </w:p>
        </w:tc>
        <w:tc>
          <w:tcPr>
            <w:tcW w:w="4073" w:type="dxa"/>
            <w:tcBorders>
              <w:top w:val="single" w:sz="4" w:space="0" w:color="auto"/>
              <w:left w:val="single" w:sz="4" w:space="0" w:color="auto"/>
              <w:bottom w:val="single" w:sz="4" w:space="0" w:color="auto"/>
              <w:right w:val="single" w:sz="4" w:space="0" w:color="auto"/>
            </w:tcBorders>
            <w:hideMark/>
          </w:tcPr>
          <w:p w:rsidR="00B417BE" w:rsidRPr="00B417BE" w:rsidRDefault="00B417BE" w:rsidP="00E16AEB">
            <w:pPr>
              <w:widowControl w:val="0"/>
              <w:rPr>
                <w:bCs/>
                <w:sz w:val="24"/>
                <w:szCs w:val="24"/>
                <w:lang w:val="ru-RU" w:bidi="ru-RU"/>
              </w:rPr>
            </w:pPr>
            <w:r w:rsidRPr="00B417BE">
              <w:rPr>
                <w:bCs/>
                <w:sz w:val="24"/>
                <w:szCs w:val="24"/>
                <w:lang w:val="ru-RU" w:bidi="ru-RU"/>
              </w:rPr>
              <w:t>заявление подано лицом, не имеющим полномочий представлять интересы заявителя в соответствии с пунктами 1.3 и 1.4.1 – 1.4.7 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.9.</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несоответствие категории заявителей, указанных в пунктах 1.4.1 – 1.4.7 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.10.</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.11.</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заявление подано за пределами периода, указанного в пункте 2.10 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814577"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12.</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 xml:space="preserve">несоответствие документов, указанных в пункте 2.14 настоящего Административного регламента, </w:t>
            </w:r>
            <w:r w:rsidRPr="00814577">
              <w:rPr>
                <w:bCs/>
                <w:sz w:val="24"/>
                <w:szCs w:val="24"/>
                <w:lang w:val="ru-RU" w:bidi="ru-RU"/>
              </w:rPr>
              <w:br/>
              <w:t>по форме или содержанию требованиям законодательства Российской Федерации</w:t>
            </w:r>
          </w:p>
        </w:tc>
        <w:tc>
          <w:tcPr>
            <w:tcW w:w="2681"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указывается исчерпывающий перечень документов, содержащих недостатки</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.13.</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 xml:space="preserve">обращение заявителя в Организацию, реализующую исключительно адаптированную программу, </w:t>
            </w:r>
            <w:r w:rsidRPr="00814577">
              <w:rPr>
                <w:bCs/>
                <w:sz w:val="24"/>
                <w:szCs w:val="24"/>
                <w:lang w:val="ru-RU" w:bidi="ru-RU"/>
              </w:rPr>
              <w:br/>
              <w:t xml:space="preserve">с заявлением о приеме </w:t>
            </w:r>
            <w:r w:rsidRPr="00814577">
              <w:rPr>
                <w:bCs/>
                <w:sz w:val="24"/>
                <w:szCs w:val="24"/>
                <w:lang w:val="ru-RU" w:bidi="ru-RU"/>
              </w:rPr>
              <w:br/>
              <w:t xml:space="preserve">на образовательную программу, </w:t>
            </w:r>
            <w:r w:rsidRPr="00814577">
              <w:rPr>
                <w:bCs/>
                <w:sz w:val="24"/>
                <w:szCs w:val="24"/>
                <w:lang w:val="ru-RU" w:bidi="ru-RU"/>
              </w:rPr>
              <w:br/>
              <w:t>не предусмотренную в Организации</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t>у</w:t>
            </w:r>
            <w:r w:rsidRPr="0046725C">
              <w:rPr>
                <w:bCs/>
                <w:sz w:val="24"/>
                <w:szCs w:val="24"/>
                <w:lang w:bidi="ru-RU"/>
              </w:rPr>
              <w:t>казываются основания такого вывода</w:t>
            </w:r>
          </w:p>
        </w:tc>
      </w:tr>
      <w:tr w:rsidR="00B417BE" w:rsidRPr="0046725C"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bCs/>
                <w:sz w:val="24"/>
                <w:szCs w:val="24"/>
                <w:lang w:bidi="ru-RU"/>
              </w:rPr>
            </w:pPr>
            <w:r>
              <w:rPr>
                <w:bCs/>
                <w:sz w:val="24"/>
                <w:szCs w:val="24"/>
                <w:lang w:bidi="ru-RU"/>
              </w:rPr>
              <w:t>2.3</w:t>
            </w:r>
            <w:r w:rsidRPr="0046725C">
              <w:rPr>
                <w:bCs/>
                <w:sz w:val="24"/>
                <w:szCs w:val="24"/>
                <w:lang w:bidi="ru-RU"/>
              </w:rPr>
              <w:t>.14.</w:t>
            </w:r>
          </w:p>
        </w:tc>
        <w:tc>
          <w:tcPr>
            <w:tcW w:w="407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Cs/>
                <w:sz w:val="24"/>
                <w:szCs w:val="24"/>
                <w:lang w:val="ru-RU" w:bidi="ru-RU"/>
              </w:rPr>
            </w:pPr>
            <w:r w:rsidRPr="00814577">
              <w:rPr>
                <w:bCs/>
                <w:sz w:val="24"/>
                <w:szCs w:val="24"/>
                <w:lang w:val="ru-RU" w:bidi="ru-RU"/>
              </w:rPr>
              <w:t xml:space="preserve">несоответствие возраста ребенка, </w:t>
            </w:r>
            <w:r w:rsidRPr="00814577">
              <w:rPr>
                <w:bCs/>
                <w:sz w:val="24"/>
                <w:szCs w:val="24"/>
                <w:lang w:val="ru-RU" w:bidi="ru-RU"/>
              </w:rPr>
              <w:br/>
              <w:t xml:space="preserve">в интересах которого действует родитель (законный представитель), требованиям действующего законодательства (ребенок не достиг </w:t>
            </w:r>
            <w:r w:rsidRPr="00814577">
              <w:rPr>
                <w:bCs/>
                <w:sz w:val="24"/>
                <w:szCs w:val="24"/>
                <w:lang w:val="ru-RU" w:bidi="ru-RU"/>
              </w:rPr>
              <w:lastRenderedPageBreak/>
              <w:t xml:space="preserve">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814577">
              <w:rPr>
                <w:bCs/>
                <w:sz w:val="24"/>
                <w:szCs w:val="24"/>
                <w:lang w:val="ru-RU" w:bidi="ru-RU"/>
              </w:rPr>
              <w:br/>
              <w:t>в Организацию</w:t>
            </w:r>
          </w:p>
        </w:tc>
        <w:tc>
          <w:tcPr>
            <w:tcW w:w="268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Cs/>
                <w:sz w:val="24"/>
                <w:szCs w:val="24"/>
                <w:lang w:bidi="ru-RU"/>
              </w:rPr>
            </w:pPr>
            <w:r>
              <w:rPr>
                <w:bCs/>
                <w:sz w:val="24"/>
                <w:szCs w:val="24"/>
                <w:lang w:bidi="ru-RU"/>
              </w:rPr>
              <w:lastRenderedPageBreak/>
              <w:t>у</w:t>
            </w:r>
            <w:r w:rsidRPr="0046725C">
              <w:rPr>
                <w:bCs/>
                <w:sz w:val="24"/>
                <w:szCs w:val="24"/>
                <w:lang w:bidi="ru-RU"/>
              </w:rPr>
              <w:t>казываются основания такого вывода</w:t>
            </w:r>
          </w:p>
        </w:tc>
      </w:tr>
    </w:tbl>
    <w:p w:rsidR="00B417BE" w:rsidRPr="0046725C" w:rsidRDefault="00B417BE" w:rsidP="00B417BE">
      <w:pPr>
        <w:widowControl w:val="0"/>
        <w:spacing w:after="259" w:line="1" w:lineRule="exact"/>
        <w:rPr>
          <w:rFonts w:eastAsia="Microsoft Sans Serif"/>
          <w:sz w:val="24"/>
          <w:szCs w:val="24"/>
          <w:lang w:bidi="ru-RU"/>
        </w:rPr>
      </w:pPr>
    </w:p>
    <w:p w:rsidR="00B417BE" w:rsidRPr="0046725C" w:rsidRDefault="00B417BE" w:rsidP="00B417BE">
      <w:pPr>
        <w:widowControl w:val="0"/>
        <w:tabs>
          <w:tab w:val="left" w:leader="underscore" w:pos="8678"/>
        </w:tabs>
        <w:spacing w:after="260"/>
        <w:jc w:val="both"/>
        <w:rPr>
          <w:sz w:val="28"/>
          <w:szCs w:val="28"/>
          <w:lang w:bidi="ru-RU"/>
        </w:rPr>
      </w:pPr>
      <w:r w:rsidRPr="0046725C">
        <w:rPr>
          <w:sz w:val="28"/>
          <w:szCs w:val="28"/>
          <w:lang w:bidi="ru-RU"/>
        </w:rPr>
        <w:t>Дополнительная информация: ______________________________________.</w:t>
      </w:r>
    </w:p>
    <w:p w:rsidR="00B417BE" w:rsidRPr="00814577" w:rsidRDefault="00B417BE" w:rsidP="00B417BE">
      <w:pPr>
        <w:widowControl w:val="0"/>
        <w:jc w:val="both"/>
        <w:rPr>
          <w:sz w:val="28"/>
          <w:szCs w:val="28"/>
          <w:lang w:val="ru-RU" w:bidi="ru-RU"/>
        </w:rPr>
      </w:pPr>
      <w:r w:rsidRPr="00814577">
        <w:rPr>
          <w:sz w:val="28"/>
          <w:szCs w:val="28"/>
          <w:lang w:val="ru-RU" w:bidi="ru-RU"/>
        </w:rPr>
        <w:t xml:space="preserve">Вы вправе повторно обратиться в Организацию с заявлением </w:t>
      </w:r>
      <w:r w:rsidRPr="00814577">
        <w:rPr>
          <w:sz w:val="28"/>
          <w:szCs w:val="28"/>
          <w:lang w:val="ru-RU" w:bidi="ru-RU"/>
        </w:rPr>
        <w:br/>
        <w:t>о предоставлении Услуги после устранения указанных нарушений.</w:t>
      </w:r>
    </w:p>
    <w:p w:rsidR="00B417BE" w:rsidRPr="00814577" w:rsidRDefault="00B417BE" w:rsidP="00B417BE">
      <w:pPr>
        <w:widowControl w:val="0"/>
        <w:jc w:val="both"/>
        <w:rPr>
          <w:sz w:val="28"/>
          <w:szCs w:val="28"/>
          <w:lang w:val="ru-RU" w:bidi="ru-RU"/>
        </w:rPr>
      </w:pPr>
      <w:r w:rsidRPr="00814577">
        <w:rPr>
          <w:sz w:val="28"/>
          <w:szCs w:val="28"/>
          <w:lang w:val="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B417BE" w:rsidRPr="00814577" w:rsidRDefault="00B417BE" w:rsidP="00B417BE">
      <w:pPr>
        <w:widowControl w:val="0"/>
        <w:jc w:val="both"/>
        <w:rPr>
          <w:sz w:val="28"/>
          <w:szCs w:val="28"/>
          <w:lang w:val="ru-RU" w:bidi="ru-RU"/>
        </w:rPr>
      </w:pPr>
    </w:p>
    <w:p w:rsidR="00B417BE" w:rsidRPr="00814577" w:rsidRDefault="00B417BE" w:rsidP="00B417BE">
      <w:pPr>
        <w:jc w:val="both"/>
        <w:rPr>
          <w:rFonts w:eastAsia="Calibri"/>
          <w:sz w:val="28"/>
          <w:szCs w:val="28"/>
          <w:lang w:val="ru-RU" w:bidi="ru-RU"/>
        </w:rPr>
      </w:pPr>
      <w:r w:rsidRPr="00814577">
        <w:rPr>
          <w:sz w:val="28"/>
          <w:szCs w:val="28"/>
          <w:lang w:val="ru-RU" w:bidi="ru-RU"/>
        </w:rPr>
        <w:t>________________________________________            ____________________</w:t>
      </w:r>
    </w:p>
    <w:p w:rsidR="00B417BE" w:rsidRPr="00814577" w:rsidRDefault="00B417BE" w:rsidP="00B417BE">
      <w:pPr>
        <w:jc w:val="both"/>
        <w:rPr>
          <w:sz w:val="28"/>
          <w:szCs w:val="28"/>
          <w:lang w:val="ru-RU" w:bidi="ru-RU"/>
        </w:rPr>
      </w:pPr>
      <w:r w:rsidRPr="00814577">
        <w:rPr>
          <w:sz w:val="28"/>
          <w:szCs w:val="28"/>
          <w:lang w:val="ru-RU" w:bidi="ru-RU"/>
        </w:rPr>
        <w:t xml:space="preserve">________________________________________                       </w:t>
      </w:r>
      <w:r w:rsidRPr="00814577">
        <w:rPr>
          <w:i/>
          <w:sz w:val="24"/>
          <w:szCs w:val="24"/>
          <w:lang w:val="ru-RU" w:bidi="ru-RU"/>
        </w:rPr>
        <w:t>Подпись</w:t>
      </w:r>
    </w:p>
    <w:p w:rsidR="00B417BE" w:rsidRPr="00814577" w:rsidRDefault="00B417BE" w:rsidP="00B417BE">
      <w:pPr>
        <w:rPr>
          <w:i/>
          <w:sz w:val="24"/>
          <w:szCs w:val="24"/>
          <w:lang w:val="ru-RU" w:bidi="ru-RU"/>
        </w:rPr>
      </w:pPr>
      <w:r w:rsidRPr="00814577">
        <w:rPr>
          <w:i/>
          <w:sz w:val="28"/>
          <w:szCs w:val="28"/>
          <w:lang w:val="ru-RU" w:bidi="ru-RU"/>
        </w:rPr>
        <w:t xml:space="preserve">                 </w:t>
      </w:r>
      <w:r w:rsidRPr="00814577">
        <w:rPr>
          <w:i/>
          <w:sz w:val="24"/>
          <w:szCs w:val="24"/>
          <w:lang w:val="ru-RU" w:bidi="ru-RU"/>
        </w:rPr>
        <w:t xml:space="preserve">Должность и ФИО сотрудника                                                                  </w:t>
      </w:r>
    </w:p>
    <w:p w:rsidR="00B417BE" w:rsidRPr="00814577" w:rsidRDefault="00B417BE" w:rsidP="00B417BE">
      <w:pPr>
        <w:widowControl w:val="0"/>
        <w:spacing w:after="400"/>
        <w:jc w:val="both"/>
        <w:rPr>
          <w:i/>
          <w:iCs/>
          <w:sz w:val="24"/>
          <w:szCs w:val="24"/>
          <w:lang w:val="ru-RU" w:bidi="ru-RU"/>
        </w:rPr>
      </w:pPr>
      <w:r w:rsidRPr="00814577">
        <w:rPr>
          <w:i/>
          <w:iCs/>
          <w:sz w:val="24"/>
          <w:szCs w:val="24"/>
          <w:lang w:val="ru-RU" w:bidi="ru-RU"/>
        </w:rPr>
        <w:br w:type="page"/>
      </w:r>
    </w:p>
    <w:p w:rsidR="00B417BE" w:rsidRPr="00814577" w:rsidRDefault="00B417BE" w:rsidP="00B417BE">
      <w:pPr>
        <w:jc w:val="right"/>
        <w:rPr>
          <w:rFonts w:eastAsia="Calibri"/>
          <w:sz w:val="28"/>
          <w:szCs w:val="28"/>
          <w:lang w:val="ru-RU" w:bidi="ru-RU"/>
        </w:rPr>
      </w:pPr>
      <w:bookmarkStart w:id="17" w:name="bookmark60"/>
      <w:r w:rsidRPr="00814577">
        <w:rPr>
          <w:sz w:val="28"/>
          <w:szCs w:val="28"/>
          <w:lang w:val="ru-RU" w:bidi="ru-RU"/>
        </w:rPr>
        <w:lastRenderedPageBreak/>
        <w:t xml:space="preserve">Приложение 3 </w:t>
      </w:r>
    </w:p>
    <w:p w:rsidR="00B417BE" w:rsidRPr="00814577" w:rsidRDefault="00B417BE" w:rsidP="00B417BE">
      <w:pPr>
        <w:jc w:val="right"/>
        <w:rPr>
          <w:sz w:val="28"/>
          <w:szCs w:val="28"/>
          <w:lang w:val="ru-RU" w:bidi="ru-RU"/>
        </w:rPr>
      </w:pPr>
      <w:r w:rsidRPr="00814577">
        <w:rPr>
          <w:sz w:val="28"/>
          <w:szCs w:val="28"/>
          <w:lang w:val="ru-RU" w:bidi="ru-RU"/>
        </w:rPr>
        <w:t>к Административному регламенту</w:t>
      </w:r>
    </w:p>
    <w:p w:rsidR="00B417BE" w:rsidRPr="00814577" w:rsidRDefault="00B417BE" w:rsidP="00B417BE">
      <w:pPr>
        <w:jc w:val="right"/>
        <w:rPr>
          <w:sz w:val="28"/>
          <w:szCs w:val="28"/>
          <w:lang w:val="ru-RU" w:bidi="ru-RU"/>
        </w:rPr>
      </w:pPr>
    </w:p>
    <w:p w:rsidR="00B417BE" w:rsidRPr="00814577" w:rsidRDefault="00B417BE" w:rsidP="00B417BE">
      <w:pPr>
        <w:jc w:val="right"/>
        <w:rPr>
          <w:sz w:val="28"/>
          <w:szCs w:val="28"/>
          <w:lang w:val="ru-RU" w:bidi="ru-RU"/>
        </w:rPr>
      </w:pPr>
    </w:p>
    <w:p w:rsidR="00B417BE" w:rsidRPr="00814577" w:rsidRDefault="00B417BE" w:rsidP="00B417BE">
      <w:pPr>
        <w:widowControl w:val="0"/>
        <w:tabs>
          <w:tab w:val="left" w:leader="underscore" w:pos="3178"/>
          <w:tab w:val="left" w:pos="6169"/>
          <w:tab w:val="left" w:leader="underscore" w:pos="7396"/>
        </w:tabs>
        <w:ind w:left="142"/>
        <w:jc w:val="center"/>
        <w:rPr>
          <w:bCs/>
          <w:sz w:val="28"/>
          <w:szCs w:val="28"/>
          <w:lang w:val="ru-RU" w:bidi="ru-RU"/>
        </w:rPr>
      </w:pPr>
      <w:r w:rsidRPr="00814577">
        <w:rPr>
          <w:bCs/>
          <w:sz w:val="28"/>
          <w:szCs w:val="28"/>
          <w:lang w:val="ru-RU" w:bidi="ru-RU"/>
        </w:rPr>
        <w:t xml:space="preserve">Форма решения о приеме на обучение в </w:t>
      </w:r>
      <w:bookmarkEnd w:id="17"/>
      <w:r w:rsidRPr="00814577">
        <w:rPr>
          <w:bCs/>
          <w:sz w:val="28"/>
          <w:szCs w:val="28"/>
          <w:lang w:val="ru-RU" w:bidi="ru-RU"/>
        </w:rPr>
        <w:t>муниципальную образовательную организацию Ханты-Мансийского района, реализующую программу общего образования</w:t>
      </w:r>
    </w:p>
    <w:p w:rsidR="00B417BE" w:rsidRPr="00814577" w:rsidRDefault="00B417BE" w:rsidP="00B417BE">
      <w:pPr>
        <w:jc w:val="center"/>
        <w:rPr>
          <w:rFonts w:eastAsia="Calibri"/>
          <w:b/>
          <w:sz w:val="24"/>
          <w:szCs w:val="24"/>
          <w:lang w:val="ru-RU" w:bidi="ru-RU"/>
        </w:rPr>
      </w:pPr>
      <w:r w:rsidRPr="00814577">
        <w:rPr>
          <w:b/>
          <w:sz w:val="24"/>
          <w:szCs w:val="24"/>
          <w:lang w:val="ru-RU" w:bidi="ru-RU"/>
        </w:rPr>
        <w:t>___________________________________________________________________________</w:t>
      </w:r>
    </w:p>
    <w:p w:rsidR="00B417BE" w:rsidRPr="00814577" w:rsidRDefault="00B417BE" w:rsidP="00B417BE">
      <w:pPr>
        <w:widowControl w:val="0"/>
        <w:spacing w:after="320"/>
        <w:jc w:val="center"/>
        <w:rPr>
          <w:sz w:val="24"/>
          <w:szCs w:val="24"/>
          <w:lang w:val="ru-RU" w:bidi="ru-RU"/>
        </w:rPr>
      </w:pPr>
      <w:r w:rsidRPr="00814577">
        <w:rPr>
          <w:i/>
          <w:iCs/>
          <w:sz w:val="24"/>
          <w:szCs w:val="24"/>
          <w:lang w:val="ru-RU" w:bidi="ru-RU"/>
        </w:rPr>
        <w:t>Наименование Организации</w:t>
      </w:r>
    </w:p>
    <w:p w:rsidR="00B417BE" w:rsidRPr="00814577" w:rsidRDefault="00B417BE" w:rsidP="00B417BE">
      <w:pPr>
        <w:widowControl w:val="0"/>
        <w:tabs>
          <w:tab w:val="left" w:leader="underscore" w:pos="8137"/>
        </w:tabs>
        <w:spacing w:after="320"/>
        <w:ind w:left="5540"/>
        <w:jc w:val="both"/>
        <w:rPr>
          <w:sz w:val="28"/>
          <w:szCs w:val="28"/>
          <w:lang w:val="ru-RU" w:bidi="ru-RU"/>
        </w:rPr>
      </w:pPr>
    </w:p>
    <w:p w:rsidR="00B417BE" w:rsidRPr="00814577" w:rsidRDefault="00B417BE" w:rsidP="00B417BE">
      <w:pPr>
        <w:widowControl w:val="0"/>
        <w:tabs>
          <w:tab w:val="left" w:leader="underscore" w:pos="8137"/>
        </w:tabs>
        <w:spacing w:after="320"/>
        <w:ind w:left="5540"/>
        <w:jc w:val="right"/>
        <w:rPr>
          <w:sz w:val="28"/>
          <w:szCs w:val="28"/>
          <w:lang w:val="ru-RU" w:bidi="ru-RU"/>
        </w:rPr>
      </w:pPr>
      <w:r w:rsidRPr="00814577">
        <w:rPr>
          <w:sz w:val="28"/>
          <w:szCs w:val="28"/>
          <w:lang w:val="ru-RU" w:bidi="ru-RU"/>
        </w:rPr>
        <w:t>Кому: _____________</w:t>
      </w:r>
    </w:p>
    <w:p w:rsidR="00B417BE" w:rsidRPr="00814577" w:rsidRDefault="00B417BE" w:rsidP="00B417BE">
      <w:pPr>
        <w:widowControl w:val="0"/>
        <w:jc w:val="center"/>
        <w:rPr>
          <w:bCs/>
          <w:sz w:val="28"/>
          <w:szCs w:val="28"/>
          <w:lang w:val="ru-RU" w:bidi="ru-RU"/>
        </w:rPr>
      </w:pPr>
      <w:r w:rsidRPr="00814577">
        <w:rPr>
          <w:bCs/>
          <w:sz w:val="28"/>
          <w:szCs w:val="28"/>
          <w:lang w:val="ru-RU" w:bidi="ru-RU"/>
        </w:rPr>
        <w:t>РЕШЕНИЕ</w:t>
      </w:r>
    </w:p>
    <w:p w:rsidR="00B417BE" w:rsidRPr="00814577" w:rsidRDefault="00B417BE" w:rsidP="00B417BE">
      <w:pPr>
        <w:widowControl w:val="0"/>
        <w:jc w:val="center"/>
        <w:rPr>
          <w:bCs/>
          <w:sz w:val="28"/>
          <w:szCs w:val="28"/>
          <w:lang w:val="ru-RU" w:bidi="ru-RU"/>
        </w:rPr>
      </w:pPr>
      <w:r w:rsidRPr="00814577">
        <w:rPr>
          <w:bCs/>
          <w:sz w:val="28"/>
          <w:szCs w:val="28"/>
          <w:lang w:val="ru-RU" w:bidi="ru-RU"/>
        </w:rPr>
        <w:t>о приеме на обучение в муниципальную образовательную организацию Ханты-Мансийского района, реализующую программу общего</w:t>
      </w:r>
    </w:p>
    <w:p w:rsidR="00B417BE" w:rsidRPr="00814577" w:rsidRDefault="00B417BE" w:rsidP="00B417BE">
      <w:pPr>
        <w:widowControl w:val="0"/>
        <w:jc w:val="center"/>
        <w:rPr>
          <w:bCs/>
          <w:sz w:val="28"/>
          <w:szCs w:val="28"/>
          <w:lang w:val="ru-RU" w:bidi="ru-RU"/>
        </w:rPr>
      </w:pPr>
      <w:r w:rsidRPr="00814577">
        <w:rPr>
          <w:bCs/>
          <w:sz w:val="28"/>
          <w:szCs w:val="28"/>
          <w:lang w:val="ru-RU" w:bidi="ru-RU"/>
        </w:rPr>
        <w:t>образования</w:t>
      </w:r>
    </w:p>
    <w:p w:rsidR="00B417BE" w:rsidRPr="00814577" w:rsidRDefault="00B417BE" w:rsidP="00B417BE">
      <w:pPr>
        <w:widowControl w:val="0"/>
        <w:jc w:val="center"/>
        <w:rPr>
          <w:bCs/>
          <w:sz w:val="28"/>
          <w:szCs w:val="28"/>
          <w:lang w:val="ru-RU" w:bidi="ru-RU"/>
        </w:rPr>
      </w:pPr>
    </w:p>
    <w:p w:rsidR="00B417BE" w:rsidRPr="00814577" w:rsidRDefault="00B417BE" w:rsidP="00B417BE">
      <w:pPr>
        <w:widowControl w:val="0"/>
        <w:tabs>
          <w:tab w:val="left" w:leader="underscore" w:pos="1867"/>
          <w:tab w:val="left" w:pos="8582"/>
          <w:tab w:val="left" w:leader="underscore" w:pos="10046"/>
        </w:tabs>
        <w:spacing w:after="320"/>
        <w:jc w:val="both"/>
        <w:rPr>
          <w:sz w:val="28"/>
          <w:szCs w:val="28"/>
          <w:lang w:val="ru-RU" w:bidi="ru-RU"/>
        </w:rPr>
      </w:pPr>
      <w:r w:rsidRPr="00814577">
        <w:rPr>
          <w:sz w:val="28"/>
          <w:szCs w:val="28"/>
          <w:lang w:val="ru-RU" w:bidi="ru-RU"/>
        </w:rPr>
        <w:t xml:space="preserve">от </w:t>
      </w:r>
      <w:r w:rsidRPr="00814577">
        <w:rPr>
          <w:rFonts w:eastAsia="Calibri"/>
          <w:sz w:val="28"/>
          <w:szCs w:val="28"/>
          <w:lang w:val="ru-RU" w:bidi="ru-RU"/>
        </w:rPr>
        <w:t>________________</w:t>
      </w:r>
      <w:r w:rsidRPr="00814577">
        <w:rPr>
          <w:sz w:val="28"/>
          <w:szCs w:val="28"/>
          <w:lang w:val="ru-RU" w:bidi="ru-RU"/>
        </w:rPr>
        <w:t xml:space="preserve">                                                                № </w:t>
      </w:r>
      <w:r w:rsidRPr="00814577">
        <w:rPr>
          <w:rFonts w:eastAsia="Calibri"/>
          <w:sz w:val="28"/>
          <w:szCs w:val="28"/>
          <w:lang w:val="ru-RU" w:bidi="ru-RU"/>
        </w:rPr>
        <w:t>_______________</w:t>
      </w:r>
    </w:p>
    <w:p w:rsidR="00B417BE" w:rsidRPr="00814577" w:rsidRDefault="00B417BE" w:rsidP="00B417BE">
      <w:pPr>
        <w:widowControl w:val="0"/>
        <w:tabs>
          <w:tab w:val="left" w:leader="underscore" w:pos="5177"/>
          <w:tab w:val="left" w:pos="5375"/>
          <w:tab w:val="left" w:leader="underscore" w:pos="7396"/>
          <w:tab w:val="left" w:pos="7526"/>
        </w:tabs>
        <w:ind w:firstLine="567"/>
        <w:jc w:val="both"/>
        <w:rPr>
          <w:sz w:val="28"/>
          <w:szCs w:val="28"/>
          <w:lang w:val="ru-RU" w:bidi="ru-RU"/>
        </w:rPr>
      </w:pPr>
      <w:r w:rsidRPr="00814577">
        <w:rPr>
          <w:sz w:val="28"/>
          <w:szCs w:val="28"/>
          <w:lang w:val="ru-RU" w:bidi="ru-RU"/>
        </w:rPr>
        <w:t xml:space="preserve">Ваше заявление от ______________________№ __________________ прилагаемые к нему документы(копии) Организацией рассмотрены и принято решение о приеме на обучение в </w:t>
      </w:r>
    </w:p>
    <w:p w:rsidR="00B417BE" w:rsidRPr="00814577" w:rsidRDefault="00B417BE" w:rsidP="00B417BE">
      <w:pPr>
        <w:widowControl w:val="0"/>
        <w:tabs>
          <w:tab w:val="left" w:leader="underscore" w:pos="5177"/>
          <w:tab w:val="left" w:pos="5375"/>
          <w:tab w:val="left" w:leader="underscore" w:pos="7396"/>
          <w:tab w:val="left" w:pos="7526"/>
        </w:tabs>
        <w:jc w:val="both"/>
        <w:rPr>
          <w:sz w:val="28"/>
          <w:szCs w:val="28"/>
          <w:lang w:val="ru-RU" w:bidi="ru-RU"/>
        </w:rPr>
      </w:pPr>
      <w:r w:rsidRPr="00814577">
        <w:rPr>
          <w:sz w:val="28"/>
          <w:szCs w:val="28"/>
          <w:lang w:val="ru-RU" w:bidi="ru-RU"/>
        </w:rPr>
        <w:t>________________________________________________________________</w:t>
      </w:r>
    </w:p>
    <w:p w:rsidR="00B417BE" w:rsidRPr="00814577" w:rsidRDefault="00B417BE" w:rsidP="00B417BE">
      <w:pPr>
        <w:widowControl w:val="0"/>
        <w:tabs>
          <w:tab w:val="left" w:leader="underscore" w:pos="11090"/>
        </w:tabs>
        <w:jc w:val="both"/>
        <w:rPr>
          <w:sz w:val="28"/>
          <w:szCs w:val="28"/>
          <w:lang w:val="ru-RU" w:bidi="ru-RU"/>
        </w:rPr>
      </w:pPr>
      <w:r w:rsidRPr="00814577">
        <w:rPr>
          <w:sz w:val="28"/>
          <w:szCs w:val="28"/>
          <w:lang w:val="ru-RU" w:bidi="ru-RU"/>
        </w:rPr>
        <w:t>(распорядительный акт от _________________________ № _____________.</w:t>
      </w:r>
    </w:p>
    <w:p w:rsidR="00B417BE" w:rsidRPr="00814577" w:rsidRDefault="00B417BE" w:rsidP="00B417BE">
      <w:pPr>
        <w:widowControl w:val="0"/>
        <w:tabs>
          <w:tab w:val="left" w:leader="underscore" w:pos="9423"/>
        </w:tabs>
        <w:spacing w:after="260"/>
        <w:ind w:firstLine="567"/>
        <w:jc w:val="both"/>
        <w:rPr>
          <w:sz w:val="28"/>
          <w:szCs w:val="28"/>
          <w:lang w:val="ru-RU" w:bidi="ru-RU"/>
        </w:rPr>
      </w:pPr>
    </w:p>
    <w:p w:rsidR="00B417BE" w:rsidRPr="00814577" w:rsidRDefault="00B417BE" w:rsidP="00B417BE">
      <w:pPr>
        <w:widowControl w:val="0"/>
        <w:tabs>
          <w:tab w:val="left" w:leader="underscore" w:pos="9423"/>
        </w:tabs>
        <w:spacing w:after="260"/>
        <w:ind w:firstLine="567"/>
        <w:rPr>
          <w:sz w:val="28"/>
          <w:szCs w:val="28"/>
          <w:lang w:val="ru-RU" w:bidi="ru-RU"/>
        </w:rPr>
      </w:pPr>
      <w:r w:rsidRPr="00814577">
        <w:rPr>
          <w:sz w:val="28"/>
          <w:szCs w:val="28"/>
          <w:lang w:val="ru-RU" w:bidi="ru-RU"/>
        </w:rPr>
        <w:t xml:space="preserve">Дополнительная информация: </w:t>
      </w:r>
    </w:p>
    <w:p w:rsidR="00B417BE" w:rsidRPr="00814577" w:rsidRDefault="00B417BE" w:rsidP="00B417BE">
      <w:pPr>
        <w:widowControl w:val="0"/>
        <w:tabs>
          <w:tab w:val="left" w:leader="underscore" w:pos="9423"/>
        </w:tabs>
        <w:spacing w:after="260"/>
        <w:rPr>
          <w:sz w:val="28"/>
          <w:szCs w:val="28"/>
          <w:lang w:val="ru-RU" w:bidi="ru-RU"/>
        </w:rPr>
      </w:pPr>
      <w:r w:rsidRPr="00814577">
        <w:rPr>
          <w:sz w:val="28"/>
          <w:szCs w:val="28"/>
          <w:lang w:val="ru-RU" w:bidi="ru-RU"/>
        </w:rPr>
        <w:t>________________________________________________________________.</w:t>
      </w:r>
    </w:p>
    <w:p w:rsidR="00B417BE" w:rsidRPr="00814577" w:rsidRDefault="00B417BE" w:rsidP="00B417BE">
      <w:pPr>
        <w:jc w:val="both"/>
        <w:rPr>
          <w:rFonts w:eastAsia="Calibri"/>
          <w:sz w:val="28"/>
          <w:szCs w:val="28"/>
          <w:lang w:val="ru-RU" w:bidi="ru-RU"/>
        </w:rPr>
      </w:pPr>
      <w:bookmarkStart w:id="18" w:name="bookmark63"/>
      <w:r w:rsidRPr="00814577">
        <w:rPr>
          <w:sz w:val="28"/>
          <w:szCs w:val="28"/>
          <w:lang w:val="ru-RU" w:bidi="ru-RU"/>
        </w:rPr>
        <w:t>________________________________________            ____________________</w:t>
      </w:r>
    </w:p>
    <w:p w:rsidR="00B417BE" w:rsidRPr="00814577" w:rsidRDefault="00B417BE" w:rsidP="00B417BE">
      <w:pPr>
        <w:jc w:val="both"/>
        <w:rPr>
          <w:sz w:val="28"/>
          <w:szCs w:val="28"/>
          <w:lang w:val="ru-RU" w:bidi="ru-RU"/>
        </w:rPr>
      </w:pPr>
      <w:r w:rsidRPr="00814577">
        <w:rPr>
          <w:sz w:val="28"/>
          <w:szCs w:val="28"/>
          <w:lang w:val="ru-RU" w:bidi="ru-RU"/>
        </w:rPr>
        <w:t xml:space="preserve">________________________________________                       </w:t>
      </w:r>
      <w:r w:rsidRPr="00814577">
        <w:rPr>
          <w:i/>
          <w:sz w:val="28"/>
          <w:szCs w:val="28"/>
          <w:lang w:val="ru-RU" w:bidi="ru-RU"/>
        </w:rPr>
        <w:t>Подпись</w:t>
      </w:r>
    </w:p>
    <w:p w:rsidR="00B417BE" w:rsidRPr="00814577" w:rsidRDefault="00B417BE" w:rsidP="00B417BE">
      <w:pPr>
        <w:rPr>
          <w:i/>
          <w:sz w:val="24"/>
          <w:szCs w:val="24"/>
          <w:lang w:val="ru-RU" w:bidi="ru-RU"/>
        </w:rPr>
      </w:pPr>
      <w:r w:rsidRPr="00814577">
        <w:rPr>
          <w:i/>
          <w:sz w:val="28"/>
          <w:szCs w:val="28"/>
          <w:lang w:val="ru-RU" w:bidi="ru-RU"/>
        </w:rPr>
        <w:t xml:space="preserve">                 Должность и ФИО сотрудника                                                                </w:t>
      </w:r>
      <w:r w:rsidRPr="00814577">
        <w:rPr>
          <w:i/>
          <w:sz w:val="24"/>
          <w:szCs w:val="24"/>
          <w:lang w:val="ru-RU" w:bidi="ru-RU"/>
        </w:rPr>
        <w:t xml:space="preserve">  </w:t>
      </w:r>
      <w:r w:rsidRPr="00814577">
        <w:rPr>
          <w:i/>
          <w:sz w:val="24"/>
          <w:szCs w:val="24"/>
          <w:lang w:val="ru-RU" w:bidi="ru-RU"/>
        </w:rPr>
        <w:br w:type="page"/>
      </w:r>
    </w:p>
    <w:p w:rsidR="00B417BE" w:rsidRPr="00814577" w:rsidRDefault="00B417BE" w:rsidP="00B417BE">
      <w:pPr>
        <w:jc w:val="right"/>
        <w:rPr>
          <w:sz w:val="28"/>
          <w:szCs w:val="28"/>
          <w:lang w:val="ru-RU" w:bidi="ru-RU"/>
        </w:rPr>
      </w:pPr>
      <w:r w:rsidRPr="00814577">
        <w:rPr>
          <w:sz w:val="28"/>
          <w:szCs w:val="28"/>
          <w:lang w:val="ru-RU" w:bidi="ru-RU"/>
        </w:rPr>
        <w:lastRenderedPageBreak/>
        <w:t xml:space="preserve">Приложение 4 </w:t>
      </w:r>
    </w:p>
    <w:p w:rsidR="00B417BE" w:rsidRPr="00814577" w:rsidRDefault="00B417BE" w:rsidP="00B417BE">
      <w:pPr>
        <w:jc w:val="right"/>
        <w:rPr>
          <w:sz w:val="28"/>
          <w:szCs w:val="28"/>
          <w:lang w:val="ru-RU" w:bidi="ru-RU"/>
        </w:rPr>
      </w:pPr>
      <w:r w:rsidRPr="00814577">
        <w:rPr>
          <w:sz w:val="28"/>
          <w:szCs w:val="28"/>
          <w:lang w:val="ru-RU" w:bidi="ru-RU"/>
        </w:rPr>
        <w:t>к Административному регламенту</w:t>
      </w:r>
    </w:p>
    <w:p w:rsidR="00B417BE" w:rsidRPr="00814577" w:rsidRDefault="00B417BE" w:rsidP="00B417BE">
      <w:pPr>
        <w:widowControl w:val="0"/>
        <w:tabs>
          <w:tab w:val="left" w:leader="underscore" w:pos="5177"/>
          <w:tab w:val="left" w:pos="5375"/>
          <w:tab w:val="left" w:leader="underscore" w:pos="7396"/>
          <w:tab w:val="left" w:pos="7526"/>
        </w:tabs>
        <w:ind w:firstLine="567"/>
        <w:rPr>
          <w:sz w:val="24"/>
          <w:szCs w:val="24"/>
          <w:lang w:val="ru-RU" w:bidi="ru-RU"/>
        </w:rPr>
      </w:pPr>
    </w:p>
    <w:p w:rsidR="00B417BE" w:rsidRPr="00814577" w:rsidRDefault="00B417BE" w:rsidP="00B417BE">
      <w:pPr>
        <w:widowControl w:val="0"/>
        <w:tabs>
          <w:tab w:val="left" w:leader="underscore" w:pos="3178"/>
          <w:tab w:val="left" w:pos="6169"/>
          <w:tab w:val="left" w:leader="underscore" w:pos="7396"/>
        </w:tabs>
        <w:ind w:left="142"/>
        <w:jc w:val="center"/>
        <w:rPr>
          <w:bCs/>
          <w:sz w:val="28"/>
          <w:szCs w:val="28"/>
          <w:lang w:val="ru-RU" w:bidi="ru-RU"/>
        </w:rPr>
      </w:pPr>
      <w:r w:rsidRPr="00814577">
        <w:rPr>
          <w:bCs/>
          <w:sz w:val="28"/>
          <w:szCs w:val="28"/>
          <w:lang w:val="ru-RU" w:bidi="ru-RU"/>
        </w:rPr>
        <w:t>Форма решения об отказе в приеме на обучение в муниципальную образовательную организацию</w:t>
      </w:r>
      <w:bookmarkEnd w:id="18"/>
      <w:r w:rsidRPr="00814577">
        <w:rPr>
          <w:bCs/>
          <w:sz w:val="28"/>
          <w:szCs w:val="28"/>
          <w:lang w:val="ru-RU" w:bidi="ru-RU"/>
        </w:rPr>
        <w:t>, реализующую программу общего образования на территории Ханты-Мансийского района</w:t>
      </w:r>
    </w:p>
    <w:p w:rsidR="00B417BE" w:rsidRPr="00814577" w:rsidRDefault="00B417BE" w:rsidP="00B417BE">
      <w:pPr>
        <w:jc w:val="center"/>
        <w:rPr>
          <w:rFonts w:eastAsia="Calibri"/>
          <w:b/>
          <w:sz w:val="24"/>
          <w:szCs w:val="24"/>
          <w:lang w:val="ru-RU" w:bidi="ru-RU"/>
        </w:rPr>
      </w:pPr>
      <w:r w:rsidRPr="00814577">
        <w:rPr>
          <w:b/>
          <w:sz w:val="24"/>
          <w:szCs w:val="24"/>
          <w:lang w:val="ru-RU" w:bidi="ru-RU"/>
        </w:rPr>
        <w:t>___________________________________________________________________________</w:t>
      </w:r>
    </w:p>
    <w:p w:rsidR="00B417BE" w:rsidRPr="00814577" w:rsidRDefault="00B417BE" w:rsidP="00B417BE">
      <w:pPr>
        <w:widowControl w:val="0"/>
        <w:spacing w:after="320"/>
        <w:jc w:val="center"/>
        <w:rPr>
          <w:sz w:val="24"/>
          <w:szCs w:val="24"/>
          <w:lang w:val="ru-RU" w:bidi="ru-RU"/>
        </w:rPr>
      </w:pPr>
      <w:r w:rsidRPr="00814577">
        <w:rPr>
          <w:i/>
          <w:iCs/>
          <w:sz w:val="24"/>
          <w:szCs w:val="24"/>
          <w:lang w:val="ru-RU" w:bidi="ru-RU"/>
        </w:rPr>
        <w:t>Наименование Организации</w:t>
      </w:r>
    </w:p>
    <w:p w:rsidR="00B417BE" w:rsidRPr="00814577" w:rsidRDefault="00B417BE" w:rsidP="00B417BE">
      <w:pPr>
        <w:widowControl w:val="0"/>
        <w:tabs>
          <w:tab w:val="left" w:leader="underscore" w:pos="8137"/>
        </w:tabs>
        <w:spacing w:after="320"/>
        <w:ind w:left="5540"/>
        <w:jc w:val="right"/>
        <w:rPr>
          <w:sz w:val="28"/>
          <w:szCs w:val="28"/>
          <w:lang w:val="ru-RU" w:bidi="ru-RU"/>
        </w:rPr>
      </w:pPr>
      <w:r w:rsidRPr="00814577">
        <w:rPr>
          <w:sz w:val="28"/>
          <w:szCs w:val="28"/>
          <w:lang w:val="ru-RU" w:bidi="ru-RU"/>
        </w:rPr>
        <w:t>Кому: _____________</w:t>
      </w:r>
    </w:p>
    <w:p w:rsidR="00B417BE" w:rsidRPr="00814577" w:rsidRDefault="00B417BE" w:rsidP="00B417BE">
      <w:pPr>
        <w:widowControl w:val="0"/>
        <w:jc w:val="center"/>
        <w:rPr>
          <w:bCs/>
          <w:sz w:val="28"/>
          <w:szCs w:val="28"/>
          <w:lang w:val="ru-RU" w:bidi="ru-RU"/>
        </w:rPr>
      </w:pPr>
      <w:r w:rsidRPr="00814577">
        <w:rPr>
          <w:bCs/>
          <w:sz w:val="28"/>
          <w:szCs w:val="28"/>
          <w:lang w:val="ru-RU" w:bidi="ru-RU"/>
        </w:rPr>
        <w:t>РЕШЕНИЕ</w:t>
      </w:r>
    </w:p>
    <w:p w:rsidR="00B417BE" w:rsidRPr="00814577" w:rsidRDefault="00B417BE" w:rsidP="00B417BE">
      <w:pPr>
        <w:widowControl w:val="0"/>
        <w:jc w:val="center"/>
        <w:rPr>
          <w:bCs/>
          <w:sz w:val="28"/>
          <w:szCs w:val="28"/>
          <w:lang w:val="ru-RU" w:bidi="ru-RU"/>
        </w:rPr>
      </w:pPr>
      <w:r w:rsidRPr="00814577">
        <w:rPr>
          <w:bCs/>
          <w:sz w:val="28"/>
          <w:szCs w:val="28"/>
          <w:lang w:val="ru-RU" w:bidi="ru-RU"/>
        </w:rPr>
        <w:t xml:space="preserve">об отказе в приеме на обучение в муниципальную образовательную организацию, реализующую программу общего образования </w:t>
      </w:r>
    </w:p>
    <w:p w:rsidR="00B417BE" w:rsidRPr="00814577" w:rsidRDefault="00B417BE" w:rsidP="00B417BE">
      <w:pPr>
        <w:widowControl w:val="0"/>
        <w:jc w:val="center"/>
        <w:rPr>
          <w:bCs/>
          <w:sz w:val="28"/>
          <w:szCs w:val="28"/>
          <w:lang w:val="ru-RU" w:bidi="ru-RU"/>
        </w:rPr>
      </w:pPr>
      <w:r w:rsidRPr="00814577">
        <w:rPr>
          <w:bCs/>
          <w:sz w:val="28"/>
          <w:szCs w:val="28"/>
          <w:lang w:val="ru-RU" w:bidi="ru-RU"/>
        </w:rPr>
        <w:t>на территории Ханты-Мансийского района</w:t>
      </w:r>
    </w:p>
    <w:p w:rsidR="00B417BE" w:rsidRPr="00814577" w:rsidRDefault="00B417BE" w:rsidP="00B417BE">
      <w:pPr>
        <w:widowControl w:val="0"/>
        <w:jc w:val="center"/>
        <w:rPr>
          <w:bCs/>
          <w:sz w:val="28"/>
          <w:szCs w:val="28"/>
          <w:lang w:val="ru-RU" w:bidi="ru-RU"/>
        </w:rPr>
      </w:pPr>
    </w:p>
    <w:p w:rsidR="00B417BE" w:rsidRPr="00814577" w:rsidRDefault="00B417BE" w:rsidP="00B417BE">
      <w:pPr>
        <w:widowControl w:val="0"/>
        <w:tabs>
          <w:tab w:val="left" w:leader="underscore" w:pos="1867"/>
          <w:tab w:val="left" w:pos="8582"/>
          <w:tab w:val="left" w:leader="underscore" w:pos="10046"/>
        </w:tabs>
        <w:spacing w:after="320"/>
        <w:jc w:val="both"/>
        <w:rPr>
          <w:sz w:val="28"/>
          <w:szCs w:val="28"/>
          <w:lang w:val="ru-RU" w:bidi="ru-RU"/>
        </w:rPr>
      </w:pPr>
      <w:r w:rsidRPr="00814577">
        <w:rPr>
          <w:sz w:val="28"/>
          <w:szCs w:val="28"/>
          <w:lang w:val="ru-RU" w:bidi="ru-RU"/>
        </w:rPr>
        <w:t xml:space="preserve">от </w:t>
      </w:r>
      <w:r w:rsidRPr="00814577">
        <w:rPr>
          <w:rFonts w:eastAsia="Calibri"/>
          <w:sz w:val="28"/>
          <w:szCs w:val="28"/>
          <w:lang w:val="ru-RU" w:bidi="ru-RU"/>
        </w:rPr>
        <w:t>________________</w:t>
      </w:r>
      <w:r w:rsidRPr="00814577">
        <w:rPr>
          <w:sz w:val="28"/>
          <w:szCs w:val="28"/>
          <w:lang w:val="ru-RU" w:bidi="ru-RU"/>
        </w:rPr>
        <w:t xml:space="preserve">                                                                № </w:t>
      </w:r>
      <w:r w:rsidRPr="00814577">
        <w:rPr>
          <w:rFonts w:eastAsia="Calibri"/>
          <w:sz w:val="28"/>
          <w:szCs w:val="28"/>
          <w:lang w:val="ru-RU" w:bidi="ru-RU"/>
        </w:rPr>
        <w:t>_______________</w:t>
      </w:r>
    </w:p>
    <w:p w:rsidR="00B417BE" w:rsidRPr="00814577" w:rsidRDefault="00B417BE" w:rsidP="00B417BE">
      <w:pPr>
        <w:widowControl w:val="0"/>
        <w:tabs>
          <w:tab w:val="left" w:leader="underscore" w:pos="5177"/>
          <w:tab w:val="left" w:pos="5375"/>
          <w:tab w:val="left" w:leader="underscore" w:pos="7396"/>
          <w:tab w:val="left" w:pos="7526"/>
        </w:tabs>
        <w:ind w:firstLine="567"/>
        <w:jc w:val="both"/>
        <w:rPr>
          <w:sz w:val="28"/>
          <w:szCs w:val="28"/>
          <w:lang w:val="ru-RU" w:bidi="ru-RU"/>
        </w:rPr>
      </w:pPr>
      <w:r w:rsidRPr="00814577">
        <w:rPr>
          <w:sz w:val="28"/>
          <w:szCs w:val="28"/>
          <w:lang w:val="ru-RU" w:bidi="ru-RU"/>
        </w:rPr>
        <w:t>Ваше заявление от ______________________№ __________________ прилагаемые к нему документы(копии) Организацией рассмотрены и принято решение об отказе в приеме на обучение в ____________________.</w:t>
      </w:r>
    </w:p>
    <w:p w:rsidR="00B417BE" w:rsidRPr="00814577" w:rsidRDefault="00B417BE" w:rsidP="00B417BE">
      <w:pPr>
        <w:widowControl w:val="0"/>
        <w:tabs>
          <w:tab w:val="left" w:leader="underscore" w:pos="5177"/>
          <w:tab w:val="left" w:pos="5375"/>
          <w:tab w:val="left" w:leader="underscore" w:pos="7396"/>
          <w:tab w:val="left" w:pos="7526"/>
        </w:tabs>
        <w:ind w:firstLine="567"/>
        <w:rPr>
          <w:sz w:val="28"/>
          <w:szCs w:val="28"/>
          <w:lang w:val="ru-RU" w:bidi="ru-RU"/>
        </w:rPr>
      </w:pPr>
    </w:p>
    <w:tbl>
      <w:tblPr>
        <w:tblStyle w:val="28"/>
        <w:tblW w:w="0" w:type="auto"/>
        <w:tblLook w:val="04A0" w:firstRow="1" w:lastRow="0" w:firstColumn="1" w:lastColumn="0" w:noHBand="0" w:noVBand="1"/>
      </w:tblPr>
      <w:tblGrid>
        <w:gridCol w:w="2301"/>
        <w:gridCol w:w="6754"/>
      </w:tblGrid>
      <w:tr w:rsidR="00B417BE" w:rsidRPr="0046725C" w:rsidTr="00E16AEB">
        <w:tc>
          <w:tcPr>
            <w:tcW w:w="2301" w:type="dxa"/>
            <w:tcBorders>
              <w:top w:val="single" w:sz="4" w:space="0" w:color="auto"/>
              <w:left w:val="single" w:sz="4" w:space="0" w:color="auto"/>
              <w:bottom w:val="single" w:sz="4" w:space="0" w:color="auto"/>
              <w:right w:val="single" w:sz="4" w:space="0" w:color="auto"/>
            </w:tcBorders>
            <w:vAlign w:val="center"/>
            <w:hideMark/>
          </w:tcPr>
          <w:p w:rsidR="00B417BE" w:rsidRPr="0046725C" w:rsidRDefault="00B417BE" w:rsidP="00E16AEB">
            <w:pPr>
              <w:widowControl w:val="0"/>
              <w:jc w:val="center"/>
              <w:rPr>
                <w:sz w:val="24"/>
                <w:szCs w:val="24"/>
                <w:lang w:bidi="ru-RU"/>
              </w:rPr>
            </w:pPr>
            <w:r w:rsidRPr="0046725C">
              <w:rPr>
                <w:bCs/>
                <w:sz w:val="24"/>
                <w:szCs w:val="24"/>
                <w:lang w:bidi="ru-RU"/>
              </w:rPr>
              <w:t>№ пункта Административного регламента</w:t>
            </w:r>
          </w:p>
        </w:tc>
        <w:tc>
          <w:tcPr>
            <w:tcW w:w="6754"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spacing w:before="100"/>
              <w:jc w:val="center"/>
              <w:rPr>
                <w:sz w:val="24"/>
                <w:szCs w:val="24"/>
                <w:lang w:bidi="ru-RU"/>
              </w:rPr>
            </w:pPr>
            <w:r w:rsidRPr="0046725C">
              <w:rPr>
                <w:bCs/>
                <w:sz w:val="24"/>
                <w:szCs w:val="24"/>
                <w:lang w:bidi="ru-RU"/>
              </w:rPr>
              <w:t xml:space="preserve">Наименование основания для отказа </w:t>
            </w:r>
          </w:p>
        </w:tc>
      </w:tr>
      <w:tr w:rsidR="00B417BE" w:rsidRPr="00814577"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spacing w:before="100"/>
              <w:jc w:val="center"/>
              <w:rPr>
                <w:sz w:val="24"/>
                <w:szCs w:val="24"/>
                <w:lang w:bidi="ru-RU"/>
              </w:rPr>
            </w:pPr>
            <w:r>
              <w:rPr>
                <w:sz w:val="24"/>
                <w:szCs w:val="24"/>
                <w:lang w:bidi="ru-RU"/>
              </w:rPr>
              <w:t>2.5</w:t>
            </w:r>
            <w:r w:rsidRPr="0046725C">
              <w:rPr>
                <w:sz w:val="24"/>
                <w:szCs w:val="24"/>
                <w:lang w:bidi="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widowControl w:val="0"/>
              <w:rPr>
                <w:sz w:val="24"/>
                <w:szCs w:val="24"/>
                <w:lang w:val="ru-RU" w:bidi="ru-RU"/>
              </w:rPr>
            </w:pPr>
            <w:r w:rsidRPr="00814577">
              <w:rPr>
                <w:sz w:val="24"/>
                <w:szCs w:val="24"/>
                <w:lang w:val="ru-RU" w:bidi="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w:t>
            </w:r>
            <w:r w:rsidRPr="00814577">
              <w:rPr>
                <w:sz w:val="24"/>
                <w:szCs w:val="24"/>
                <w:lang w:val="ru-RU" w:bidi="ru-RU"/>
              </w:rPr>
              <w:br/>
              <w:t xml:space="preserve">6 лет и 6 месяцев или уже достиг возраста 8 лет на момент начала получения начального общего образования) </w:t>
            </w:r>
            <w:r w:rsidRPr="00814577">
              <w:rPr>
                <w:sz w:val="24"/>
                <w:szCs w:val="24"/>
                <w:lang w:val="ru-RU" w:bidi="ru-RU"/>
              </w:rPr>
              <w:br/>
              <w:t>при отсутствии разрешения на прием ребенка в Организацию</w:t>
            </w:r>
          </w:p>
        </w:tc>
      </w:tr>
      <w:tr w:rsidR="00B417BE" w:rsidRPr="00814577" w:rsidTr="00E16AEB">
        <w:tc>
          <w:tcPr>
            <w:tcW w:w="2301" w:type="dxa"/>
            <w:tcBorders>
              <w:top w:val="single" w:sz="4" w:space="0" w:color="auto"/>
              <w:left w:val="single" w:sz="4" w:space="0" w:color="auto"/>
              <w:bottom w:val="single" w:sz="4" w:space="0" w:color="auto"/>
              <w:right w:val="single" w:sz="4" w:space="0" w:color="auto"/>
            </w:tcBorders>
            <w:vAlign w:val="center"/>
            <w:hideMark/>
          </w:tcPr>
          <w:p w:rsidR="00B417BE" w:rsidRPr="0046725C" w:rsidRDefault="00B417BE" w:rsidP="00E16AEB">
            <w:pPr>
              <w:widowControl w:val="0"/>
              <w:jc w:val="center"/>
              <w:rPr>
                <w:sz w:val="24"/>
                <w:szCs w:val="24"/>
                <w:lang w:bidi="ru-RU"/>
              </w:rPr>
            </w:pPr>
            <w:r>
              <w:rPr>
                <w:sz w:val="24"/>
                <w:szCs w:val="24"/>
                <w:lang w:bidi="ru-RU"/>
              </w:rPr>
              <w:t>2.5</w:t>
            </w:r>
            <w:r w:rsidRPr="0046725C">
              <w:rPr>
                <w:sz w:val="24"/>
                <w:szCs w:val="24"/>
                <w:lang w:bidi="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widowControl w:val="0"/>
              <w:rPr>
                <w:sz w:val="24"/>
                <w:szCs w:val="24"/>
                <w:lang w:val="ru-RU" w:bidi="ru-RU"/>
              </w:rPr>
            </w:pPr>
            <w:r w:rsidRPr="00814577">
              <w:rPr>
                <w:sz w:val="24"/>
                <w:szCs w:val="24"/>
                <w:lang w:val="ru-RU" w:bidi="ru-RU"/>
              </w:rPr>
              <w:t>отзыв заявления по инициативе заявителя</w:t>
            </w:r>
          </w:p>
        </w:tc>
      </w:tr>
      <w:tr w:rsidR="00B417BE" w:rsidRPr="00814577" w:rsidTr="00E16AEB">
        <w:tc>
          <w:tcPr>
            <w:tcW w:w="2301"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spacing w:before="100"/>
              <w:jc w:val="center"/>
              <w:rPr>
                <w:sz w:val="24"/>
                <w:szCs w:val="24"/>
                <w:lang w:bidi="ru-RU"/>
              </w:rPr>
            </w:pPr>
            <w:r>
              <w:rPr>
                <w:sz w:val="24"/>
                <w:szCs w:val="24"/>
                <w:lang w:bidi="ru-RU"/>
              </w:rPr>
              <w:t>2.5</w:t>
            </w:r>
            <w:r w:rsidRPr="0046725C">
              <w:rPr>
                <w:sz w:val="24"/>
                <w:szCs w:val="24"/>
                <w:lang w:bidi="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widowControl w:val="0"/>
              <w:rPr>
                <w:sz w:val="24"/>
                <w:szCs w:val="24"/>
                <w:lang w:val="ru-RU" w:bidi="ru-RU"/>
              </w:rPr>
            </w:pPr>
            <w:r w:rsidRPr="00814577">
              <w:rPr>
                <w:sz w:val="24"/>
                <w:szCs w:val="24"/>
                <w:lang w:val="ru-RU" w:bidi="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B417BE" w:rsidRPr="00814577" w:rsidRDefault="00B417BE" w:rsidP="00B417BE">
      <w:pPr>
        <w:ind w:left="426"/>
        <w:rPr>
          <w:rFonts w:eastAsia="Microsoft Sans Serif"/>
          <w:sz w:val="24"/>
          <w:szCs w:val="24"/>
          <w:lang w:val="ru-RU" w:bidi="ru-RU"/>
        </w:rPr>
      </w:pPr>
    </w:p>
    <w:p w:rsidR="00B417BE" w:rsidRPr="00814577" w:rsidRDefault="00B417BE" w:rsidP="00B417BE">
      <w:pPr>
        <w:widowControl w:val="0"/>
        <w:tabs>
          <w:tab w:val="left" w:leader="underscore" w:pos="9438"/>
        </w:tabs>
        <w:spacing w:after="260"/>
        <w:ind w:left="426"/>
        <w:rPr>
          <w:sz w:val="24"/>
          <w:szCs w:val="24"/>
          <w:lang w:val="ru-RU" w:bidi="ru-RU"/>
        </w:rPr>
      </w:pPr>
      <w:r w:rsidRPr="00814577">
        <w:rPr>
          <w:sz w:val="24"/>
          <w:szCs w:val="24"/>
          <w:lang w:val="ru-RU" w:bidi="ru-RU"/>
        </w:rPr>
        <w:t>Дополнительная информация: _____________________________________________.</w:t>
      </w:r>
    </w:p>
    <w:p w:rsidR="00B417BE" w:rsidRPr="00814577" w:rsidRDefault="00B417BE" w:rsidP="00B417BE">
      <w:pPr>
        <w:rPr>
          <w:rFonts w:eastAsia="Calibri"/>
          <w:sz w:val="24"/>
          <w:szCs w:val="24"/>
          <w:lang w:val="ru-RU" w:bidi="ru-RU"/>
        </w:rPr>
      </w:pPr>
      <w:r w:rsidRPr="00814577">
        <w:rPr>
          <w:sz w:val="24"/>
          <w:szCs w:val="24"/>
          <w:lang w:val="ru-RU" w:bidi="ru-RU"/>
        </w:rPr>
        <w:t>Вы вправе повторно обратиться в Организацию с заявлением о предоставлении Услуги.</w:t>
      </w:r>
    </w:p>
    <w:p w:rsidR="00B417BE" w:rsidRPr="00814577" w:rsidRDefault="00B417BE" w:rsidP="00B417BE">
      <w:pPr>
        <w:rPr>
          <w:sz w:val="24"/>
          <w:szCs w:val="24"/>
          <w:lang w:val="ru-RU" w:bidi="ru-RU"/>
        </w:rPr>
      </w:pPr>
      <w:r w:rsidRPr="00814577">
        <w:rPr>
          <w:sz w:val="24"/>
          <w:szCs w:val="24"/>
          <w:lang w:val="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B417BE" w:rsidRPr="00814577" w:rsidRDefault="00B417BE" w:rsidP="00B417BE">
      <w:pPr>
        <w:jc w:val="both"/>
        <w:rPr>
          <w:sz w:val="28"/>
          <w:szCs w:val="28"/>
          <w:lang w:val="ru-RU" w:bidi="ru-RU"/>
        </w:rPr>
      </w:pPr>
      <w:r w:rsidRPr="00814577">
        <w:rPr>
          <w:sz w:val="28"/>
          <w:szCs w:val="28"/>
          <w:lang w:val="ru-RU" w:bidi="ru-RU"/>
        </w:rPr>
        <w:t>________________________________________            ____________________</w:t>
      </w:r>
    </w:p>
    <w:p w:rsidR="00B417BE" w:rsidRPr="00814577" w:rsidRDefault="00B417BE" w:rsidP="00B417BE">
      <w:pPr>
        <w:jc w:val="both"/>
        <w:rPr>
          <w:sz w:val="28"/>
          <w:szCs w:val="28"/>
          <w:lang w:val="ru-RU" w:bidi="ru-RU"/>
        </w:rPr>
      </w:pPr>
      <w:r w:rsidRPr="00814577">
        <w:rPr>
          <w:sz w:val="28"/>
          <w:szCs w:val="28"/>
          <w:lang w:val="ru-RU" w:bidi="ru-RU"/>
        </w:rPr>
        <w:t xml:space="preserve">________________________________________                       </w:t>
      </w:r>
      <w:r w:rsidRPr="00814577">
        <w:rPr>
          <w:i/>
          <w:sz w:val="28"/>
          <w:szCs w:val="28"/>
          <w:lang w:val="ru-RU" w:bidi="ru-RU"/>
        </w:rPr>
        <w:t>Подпись</w:t>
      </w:r>
    </w:p>
    <w:p w:rsidR="00B417BE" w:rsidRPr="00814577" w:rsidRDefault="00B417BE" w:rsidP="00B417BE">
      <w:pPr>
        <w:rPr>
          <w:sz w:val="24"/>
          <w:szCs w:val="24"/>
          <w:lang w:val="ru-RU" w:bidi="ru-RU"/>
        </w:rPr>
      </w:pPr>
      <w:r w:rsidRPr="00814577">
        <w:rPr>
          <w:i/>
          <w:sz w:val="28"/>
          <w:szCs w:val="28"/>
          <w:lang w:val="ru-RU" w:bidi="ru-RU"/>
        </w:rPr>
        <w:t xml:space="preserve">                 Должность и ФИО сотрудника                                                                </w:t>
      </w:r>
      <w:r w:rsidRPr="00814577">
        <w:rPr>
          <w:i/>
          <w:sz w:val="24"/>
          <w:szCs w:val="24"/>
          <w:lang w:val="ru-RU" w:bidi="ru-RU"/>
        </w:rPr>
        <w:t xml:space="preserve">  </w:t>
      </w:r>
    </w:p>
    <w:p w:rsidR="00B417BE" w:rsidRPr="00814577" w:rsidRDefault="00B417BE" w:rsidP="00B417BE">
      <w:pPr>
        <w:tabs>
          <w:tab w:val="center" w:pos="426"/>
        </w:tabs>
        <w:jc w:val="right"/>
        <w:rPr>
          <w:sz w:val="28"/>
          <w:szCs w:val="28"/>
          <w:lang w:val="ru-RU" w:bidi="ru-RU"/>
        </w:rPr>
      </w:pPr>
      <w:r w:rsidRPr="00814577">
        <w:rPr>
          <w:sz w:val="28"/>
          <w:szCs w:val="28"/>
          <w:lang w:val="ru-RU" w:bidi="ru-RU"/>
        </w:rPr>
        <w:br w:type="page"/>
      </w:r>
    </w:p>
    <w:p w:rsidR="00B417BE" w:rsidRPr="00814577" w:rsidRDefault="00B417BE" w:rsidP="00B417BE">
      <w:pPr>
        <w:tabs>
          <w:tab w:val="center" w:pos="426"/>
        </w:tabs>
        <w:jc w:val="right"/>
        <w:rPr>
          <w:sz w:val="28"/>
          <w:szCs w:val="28"/>
          <w:lang w:val="ru-RU" w:bidi="ru-RU"/>
        </w:rPr>
      </w:pPr>
      <w:r w:rsidRPr="00814577">
        <w:rPr>
          <w:sz w:val="28"/>
          <w:szCs w:val="28"/>
          <w:lang w:val="ru-RU" w:bidi="ru-RU"/>
        </w:rPr>
        <w:lastRenderedPageBreak/>
        <w:t xml:space="preserve">Приложение 5 </w:t>
      </w:r>
    </w:p>
    <w:p w:rsidR="00B417BE" w:rsidRPr="00814577" w:rsidRDefault="00B417BE" w:rsidP="00B417BE">
      <w:pPr>
        <w:tabs>
          <w:tab w:val="center" w:pos="426"/>
        </w:tabs>
        <w:ind w:left="567"/>
        <w:jc w:val="right"/>
        <w:rPr>
          <w:sz w:val="28"/>
          <w:szCs w:val="28"/>
          <w:lang w:val="ru-RU" w:bidi="ru-RU"/>
        </w:rPr>
      </w:pPr>
      <w:r w:rsidRPr="00814577">
        <w:rPr>
          <w:sz w:val="28"/>
          <w:szCs w:val="28"/>
          <w:lang w:val="ru-RU" w:bidi="ru-RU"/>
        </w:rPr>
        <w:t>к Административному регламенту</w:t>
      </w:r>
    </w:p>
    <w:p w:rsidR="00B417BE" w:rsidRPr="00814577" w:rsidRDefault="00B417BE" w:rsidP="00B417BE">
      <w:pPr>
        <w:tabs>
          <w:tab w:val="center" w:pos="426"/>
        </w:tabs>
        <w:ind w:left="567"/>
        <w:jc w:val="right"/>
        <w:rPr>
          <w:sz w:val="28"/>
          <w:szCs w:val="28"/>
          <w:lang w:val="ru-RU" w:bidi="ru-RU"/>
        </w:rPr>
      </w:pPr>
    </w:p>
    <w:p w:rsidR="00B417BE" w:rsidRPr="00814577" w:rsidRDefault="00B417BE" w:rsidP="00B417BE">
      <w:pPr>
        <w:jc w:val="center"/>
        <w:rPr>
          <w:lang w:val="ru-RU" w:bidi="ru-RU"/>
        </w:rPr>
      </w:pPr>
      <w:bookmarkStart w:id="19" w:name="bookmark66"/>
    </w:p>
    <w:p w:rsidR="00B417BE" w:rsidRPr="00814577" w:rsidRDefault="00B417BE" w:rsidP="00B417BE">
      <w:pPr>
        <w:jc w:val="center"/>
        <w:rPr>
          <w:sz w:val="28"/>
          <w:szCs w:val="28"/>
          <w:lang w:val="ru-RU" w:bidi="ru-RU"/>
        </w:rPr>
      </w:pPr>
      <w:r w:rsidRPr="00814577">
        <w:rPr>
          <w:sz w:val="28"/>
          <w:szCs w:val="28"/>
          <w:lang w:val="ru-RU" w:bidi="ru-RU"/>
        </w:rPr>
        <w:t xml:space="preserve">Форма заявления о зачислении в муниципальную </w:t>
      </w:r>
    </w:p>
    <w:p w:rsidR="00B417BE" w:rsidRPr="00814577" w:rsidRDefault="00B417BE" w:rsidP="00B417BE">
      <w:pPr>
        <w:jc w:val="center"/>
        <w:rPr>
          <w:bCs/>
          <w:sz w:val="28"/>
          <w:szCs w:val="28"/>
          <w:lang w:val="ru-RU" w:bidi="ru-RU"/>
        </w:rPr>
      </w:pPr>
      <w:r w:rsidRPr="00814577">
        <w:rPr>
          <w:sz w:val="28"/>
          <w:szCs w:val="28"/>
          <w:lang w:val="ru-RU" w:bidi="ru-RU"/>
        </w:rPr>
        <w:t>образовательную организацию, реализующую программу общего образования</w:t>
      </w:r>
      <w:bookmarkEnd w:id="19"/>
      <w:r w:rsidRPr="00814577">
        <w:rPr>
          <w:sz w:val="28"/>
          <w:szCs w:val="28"/>
          <w:lang w:val="ru-RU" w:bidi="ru-RU"/>
        </w:rPr>
        <w:t xml:space="preserve"> </w:t>
      </w:r>
      <w:r w:rsidRPr="00814577">
        <w:rPr>
          <w:bCs/>
          <w:sz w:val="28"/>
          <w:szCs w:val="28"/>
          <w:lang w:val="ru-RU" w:bidi="ru-RU"/>
        </w:rPr>
        <w:t>программу общего образования</w:t>
      </w:r>
    </w:p>
    <w:p w:rsidR="00B417BE" w:rsidRPr="00814577" w:rsidRDefault="00B417BE" w:rsidP="00B417BE">
      <w:pPr>
        <w:jc w:val="center"/>
        <w:rPr>
          <w:b/>
          <w:bCs/>
          <w:sz w:val="28"/>
          <w:szCs w:val="28"/>
          <w:lang w:val="ru-RU" w:bidi="ru-RU"/>
        </w:rPr>
      </w:pPr>
    </w:p>
    <w:p w:rsidR="00B417BE" w:rsidRPr="00814577" w:rsidRDefault="00B417BE" w:rsidP="00B417BE">
      <w:pPr>
        <w:widowControl w:val="0"/>
        <w:tabs>
          <w:tab w:val="left" w:leader="underscore" w:pos="8186"/>
        </w:tabs>
        <w:spacing w:after="40"/>
        <w:rPr>
          <w:sz w:val="24"/>
          <w:szCs w:val="24"/>
          <w:lang w:val="ru-RU" w:bidi="ru-RU"/>
        </w:rPr>
      </w:pPr>
      <w:r w:rsidRPr="00814577">
        <w:rPr>
          <w:sz w:val="24"/>
          <w:szCs w:val="24"/>
          <w:lang w:val="ru-RU" w:bidi="ru-RU"/>
        </w:rPr>
        <w:t>Руководителю ______________________________________________________________</w:t>
      </w:r>
    </w:p>
    <w:p w:rsidR="00B417BE" w:rsidRPr="00814577" w:rsidRDefault="00B417BE" w:rsidP="00B417BE">
      <w:pPr>
        <w:widowControl w:val="0"/>
        <w:tabs>
          <w:tab w:val="left" w:leader="underscore" w:pos="6646"/>
        </w:tabs>
        <w:spacing w:after="40"/>
        <w:jc w:val="center"/>
        <w:rPr>
          <w:sz w:val="24"/>
          <w:szCs w:val="24"/>
          <w:lang w:val="ru-RU" w:bidi="ru-RU"/>
        </w:rPr>
      </w:pPr>
      <w:r w:rsidRPr="00814577">
        <w:rPr>
          <w:sz w:val="24"/>
          <w:szCs w:val="24"/>
          <w:lang w:val="ru-RU" w:bidi="ru-RU"/>
        </w:rPr>
        <w:t>(наименование общеобразовательной организации)</w:t>
      </w:r>
    </w:p>
    <w:p w:rsidR="00B417BE" w:rsidRPr="00814577" w:rsidRDefault="00B417BE" w:rsidP="00B417BE">
      <w:pPr>
        <w:widowControl w:val="0"/>
        <w:tabs>
          <w:tab w:val="left" w:leader="underscore" w:pos="6646"/>
        </w:tabs>
        <w:spacing w:after="40"/>
        <w:jc w:val="both"/>
        <w:rPr>
          <w:sz w:val="24"/>
          <w:szCs w:val="24"/>
          <w:lang w:val="ru-RU" w:bidi="ru-RU"/>
        </w:rPr>
      </w:pPr>
      <w:r w:rsidRPr="00814577">
        <w:rPr>
          <w:sz w:val="24"/>
          <w:szCs w:val="24"/>
          <w:lang w:val="ru-RU" w:bidi="ru-RU"/>
        </w:rPr>
        <w:t>От ________________________________________________________________________</w:t>
      </w:r>
    </w:p>
    <w:p w:rsidR="00B417BE" w:rsidRPr="00814577" w:rsidRDefault="00B417BE" w:rsidP="00B417BE">
      <w:pPr>
        <w:widowControl w:val="0"/>
        <w:jc w:val="center"/>
        <w:rPr>
          <w:sz w:val="24"/>
          <w:szCs w:val="24"/>
          <w:lang w:val="ru-RU" w:bidi="ru-RU"/>
        </w:rPr>
      </w:pPr>
      <w:r w:rsidRPr="00814577">
        <w:rPr>
          <w:sz w:val="24"/>
          <w:szCs w:val="24"/>
          <w:lang w:val="ru-RU" w:bidi="ru-RU"/>
        </w:rPr>
        <w:t>(ФИО заявителя)</w:t>
      </w:r>
    </w:p>
    <w:p w:rsidR="00B417BE" w:rsidRPr="00814577" w:rsidRDefault="00B417BE" w:rsidP="00B417BE">
      <w:pPr>
        <w:widowControl w:val="0"/>
        <w:pBdr>
          <w:bottom w:val="single" w:sz="4" w:space="0" w:color="auto"/>
        </w:pBdr>
        <w:jc w:val="both"/>
        <w:rPr>
          <w:sz w:val="24"/>
          <w:szCs w:val="24"/>
          <w:lang w:val="ru-RU" w:bidi="ru-RU"/>
        </w:rPr>
      </w:pPr>
      <w:r w:rsidRPr="00814577">
        <w:rPr>
          <w:sz w:val="24"/>
          <w:szCs w:val="24"/>
          <w:lang w:val="ru-RU" w:bidi="ru-RU"/>
        </w:rPr>
        <w:t xml:space="preserve">Адрес регистрации: </w:t>
      </w:r>
    </w:p>
    <w:p w:rsidR="00B417BE" w:rsidRPr="00814577" w:rsidRDefault="00B417BE" w:rsidP="00B417BE">
      <w:pPr>
        <w:widowControl w:val="0"/>
        <w:pBdr>
          <w:bottom w:val="single" w:sz="4" w:space="0" w:color="auto"/>
        </w:pBdr>
        <w:jc w:val="both"/>
        <w:rPr>
          <w:sz w:val="24"/>
          <w:szCs w:val="24"/>
          <w:lang w:val="ru-RU" w:bidi="ru-RU"/>
        </w:rPr>
      </w:pPr>
      <w:r w:rsidRPr="00814577">
        <w:rPr>
          <w:sz w:val="24"/>
          <w:szCs w:val="24"/>
          <w:lang w:val="ru-RU" w:bidi="ru-RU"/>
        </w:rPr>
        <w:t>______________________________________________________________________________________________________________________________________________________</w:t>
      </w:r>
    </w:p>
    <w:p w:rsidR="00B417BE" w:rsidRPr="00814577" w:rsidRDefault="00B417BE" w:rsidP="00B417BE">
      <w:pPr>
        <w:widowControl w:val="0"/>
        <w:pBdr>
          <w:bottom w:val="single" w:sz="4" w:space="0" w:color="auto"/>
        </w:pBdr>
        <w:jc w:val="both"/>
        <w:rPr>
          <w:sz w:val="24"/>
          <w:szCs w:val="24"/>
          <w:lang w:val="ru-RU" w:bidi="ru-RU"/>
        </w:rPr>
      </w:pPr>
      <w:r w:rsidRPr="00814577">
        <w:rPr>
          <w:sz w:val="24"/>
          <w:szCs w:val="24"/>
          <w:lang w:val="ru-RU" w:bidi="ru-RU"/>
        </w:rPr>
        <w:t xml:space="preserve">Адрес проживания: </w:t>
      </w:r>
    </w:p>
    <w:p w:rsidR="00B417BE" w:rsidRPr="00814577" w:rsidRDefault="00B417BE" w:rsidP="00B417BE">
      <w:pPr>
        <w:widowControl w:val="0"/>
        <w:pBdr>
          <w:bottom w:val="single" w:sz="4" w:space="0" w:color="auto"/>
        </w:pBdr>
        <w:jc w:val="both"/>
        <w:rPr>
          <w:sz w:val="24"/>
          <w:szCs w:val="24"/>
          <w:lang w:val="ru-RU" w:bidi="ru-RU"/>
        </w:rPr>
      </w:pPr>
    </w:p>
    <w:p w:rsidR="00B417BE" w:rsidRPr="00814577" w:rsidRDefault="00B417BE" w:rsidP="00B417BE">
      <w:pPr>
        <w:widowControl w:val="0"/>
        <w:pBdr>
          <w:top w:val="single" w:sz="12" w:space="1" w:color="auto"/>
          <w:bottom w:val="single" w:sz="12" w:space="1" w:color="auto"/>
        </w:pBdr>
        <w:jc w:val="both"/>
        <w:rPr>
          <w:sz w:val="24"/>
          <w:szCs w:val="24"/>
          <w:lang w:val="ru-RU" w:bidi="ru-RU"/>
        </w:rPr>
      </w:pPr>
    </w:p>
    <w:p w:rsidR="00B417BE" w:rsidRPr="00814577" w:rsidRDefault="00B417BE" w:rsidP="00B417BE">
      <w:pPr>
        <w:widowControl w:val="0"/>
        <w:pBdr>
          <w:bottom w:val="single" w:sz="4" w:space="0" w:color="auto"/>
        </w:pBdr>
        <w:jc w:val="center"/>
        <w:rPr>
          <w:sz w:val="24"/>
          <w:szCs w:val="24"/>
          <w:lang w:val="ru-RU" w:bidi="ru-RU"/>
        </w:rPr>
      </w:pPr>
      <w:r w:rsidRPr="00814577">
        <w:rPr>
          <w:sz w:val="24"/>
          <w:szCs w:val="24"/>
          <w:lang w:val="ru-RU" w:bidi="ru-RU"/>
        </w:rPr>
        <w:t>(документ, удостоверяющий личность заявителя:</w:t>
      </w:r>
    </w:p>
    <w:p w:rsidR="00B417BE" w:rsidRPr="00814577" w:rsidRDefault="00B417BE" w:rsidP="00B417BE">
      <w:pPr>
        <w:widowControl w:val="0"/>
        <w:jc w:val="center"/>
        <w:rPr>
          <w:sz w:val="24"/>
          <w:szCs w:val="24"/>
          <w:lang w:val="ru-RU" w:bidi="ru-RU"/>
        </w:rPr>
      </w:pPr>
      <w:r w:rsidRPr="00814577">
        <w:rPr>
          <w:sz w:val="24"/>
          <w:szCs w:val="24"/>
          <w:lang w:val="ru-RU" w:bidi="ru-RU"/>
        </w:rPr>
        <w:t>(№, серия, дата выдачи, кем выдан)</w:t>
      </w:r>
    </w:p>
    <w:p w:rsidR="00B417BE" w:rsidRPr="00814577" w:rsidRDefault="00B417BE" w:rsidP="00B417BE">
      <w:pPr>
        <w:widowControl w:val="0"/>
        <w:tabs>
          <w:tab w:val="left" w:leader="underscore" w:pos="6646"/>
        </w:tabs>
        <w:jc w:val="both"/>
        <w:rPr>
          <w:sz w:val="24"/>
          <w:szCs w:val="24"/>
          <w:lang w:val="ru-RU" w:bidi="ru-RU"/>
        </w:rPr>
      </w:pPr>
      <w:r w:rsidRPr="00814577">
        <w:rPr>
          <w:sz w:val="24"/>
          <w:szCs w:val="24"/>
          <w:lang w:val="ru-RU" w:bidi="ru-RU"/>
        </w:rPr>
        <w:t>Контактный телефон: ____________________________________</w:t>
      </w:r>
    </w:p>
    <w:p w:rsidR="00B417BE" w:rsidRPr="00814577" w:rsidRDefault="00B417BE" w:rsidP="00B417BE">
      <w:pPr>
        <w:widowControl w:val="0"/>
        <w:tabs>
          <w:tab w:val="left" w:leader="underscore" w:pos="6646"/>
        </w:tabs>
        <w:jc w:val="both"/>
        <w:rPr>
          <w:sz w:val="24"/>
          <w:szCs w:val="24"/>
          <w:lang w:val="ru-RU" w:bidi="ru-RU"/>
        </w:rPr>
      </w:pPr>
      <w:r w:rsidRPr="00814577">
        <w:rPr>
          <w:sz w:val="24"/>
          <w:szCs w:val="24"/>
          <w:lang w:val="ru-RU" w:bidi="ru-RU"/>
        </w:rPr>
        <w:t>Электронная почта: ______________________________________</w:t>
      </w:r>
    </w:p>
    <w:p w:rsidR="00B417BE" w:rsidRPr="00814577" w:rsidRDefault="00B417BE" w:rsidP="00B417BE">
      <w:pPr>
        <w:autoSpaceDE w:val="0"/>
        <w:autoSpaceDN w:val="0"/>
        <w:adjustRightInd w:val="0"/>
        <w:ind w:right="-433" w:firstLine="567"/>
        <w:jc w:val="both"/>
        <w:rPr>
          <w:rFonts w:eastAsia="Calibri"/>
          <w:b/>
          <w:bCs/>
          <w:sz w:val="23"/>
          <w:szCs w:val="23"/>
          <w:lang w:val="ru-RU"/>
        </w:rPr>
      </w:pPr>
    </w:p>
    <w:p w:rsidR="00B417BE" w:rsidRPr="00814577" w:rsidRDefault="00B417BE" w:rsidP="00B417BE">
      <w:pPr>
        <w:autoSpaceDE w:val="0"/>
        <w:autoSpaceDN w:val="0"/>
        <w:adjustRightInd w:val="0"/>
        <w:ind w:right="-433"/>
        <w:jc w:val="center"/>
        <w:rPr>
          <w:rFonts w:eastAsia="Calibri"/>
          <w:sz w:val="28"/>
          <w:szCs w:val="28"/>
          <w:lang w:val="ru-RU"/>
        </w:rPr>
      </w:pPr>
      <w:r w:rsidRPr="00814577">
        <w:rPr>
          <w:rFonts w:eastAsia="Calibri"/>
          <w:b/>
          <w:bCs/>
          <w:sz w:val="28"/>
          <w:szCs w:val="28"/>
          <w:lang w:val="ru-RU"/>
        </w:rPr>
        <w:t>ЗАЯВЛЕНИЕ</w:t>
      </w:r>
    </w:p>
    <w:p w:rsidR="00B417BE" w:rsidRPr="00814577" w:rsidRDefault="00B417BE" w:rsidP="00B417BE">
      <w:pPr>
        <w:autoSpaceDE w:val="0"/>
        <w:autoSpaceDN w:val="0"/>
        <w:adjustRightInd w:val="0"/>
        <w:ind w:right="-433" w:firstLine="567"/>
        <w:jc w:val="center"/>
        <w:rPr>
          <w:rFonts w:eastAsia="Calibri"/>
          <w:b/>
          <w:bCs/>
          <w:sz w:val="28"/>
          <w:szCs w:val="28"/>
          <w:lang w:val="ru-RU"/>
        </w:rPr>
      </w:pPr>
      <w:r w:rsidRPr="00814577">
        <w:rPr>
          <w:rFonts w:eastAsia="Calibri"/>
          <w:b/>
          <w:bCs/>
          <w:sz w:val="28"/>
          <w:szCs w:val="28"/>
          <w:lang w:val="ru-RU"/>
        </w:rPr>
        <w:t>о зачислении в муниципальную образовательную организацию, реализующую программу общего образования</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Прошу принять моего ребенка (сына, дочь) / меня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 (фамилия, имя, отчество (при наличии), дата рождения)</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______________________________________________________________________________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(свидетельство о рождении ребенка (№, серия, дата выдачи, кем выдан, номер актовой записи) или паспорт (№, серия, дата выдачи, кем выдан)</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(адрес регистрации)</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(адрес проживания)</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в _____ класс ___________ учебного года </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Сведения о втором родителе: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(фамилия, имя, отчество (при наличии)</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(адрес регистрации)</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433"/>
        <w:jc w:val="center"/>
        <w:rPr>
          <w:rFonts w:eastAsia="Calibri"/>
          <w:sz w:val="23"/>
          <w:szCs w:val="23"/>
          <w:lang w:val="ru-RU"/>
        </w:rPr>
      </w:pPr>
      <w:r w:rsidRPr="00814577">
        <w:rPr>
          <w:rFonts w:eastAsia="Calibri"/>
          <w:sz w:val="23"/>
          <w:szCs w:val="23"/>
          <w:lang w:val="ru-RU"/>
        </w:rPr>
        <w:t>(адрес проживания)</w:t>
      </w:r>
    </w:p>
    <w:p w:rsidR="00B417BE" w:rsidRPr="00814577" w:rsidRDefault="00B417BE" w:rsidP="00B417BE">
      <w:pPr>
        <w:autoSpaceDE w:val="0"/>
        <w:autoSpaceDN w:val="0"/>
        <w:adjustRightInd w:val="0"/>
        <w:ind w:right="-433"/>
        <w:jc w:val="both"/>
        <w:rPr>
          <w:rFonts w:eastAsia="Calibri"/>
          <w:sz w:val="23"/>
          <w:szCs w:val="23"/>
          <w:lang w:val="ru-RU"/>
        </w:rPr>
      </w:pPr>
      <w:r w:rsidRPr="00814577">
        <w:rPr>
          <w:rFonts w:eastAsia="Calibri"/>
          <w:sz w:val="23"/>
          <w:szCs w:val="23"/>
          <w:lang w:val="ru-RU"/>
        </w:rPr>
        <w:t xml:space="preserve">_______________________________________________________________________________ </w:t>
      </w:r>
    </w:p>
    <w:p w:rsidR="00B417BE" w:rsidRPr="00814577" w:rsidRDefault="00B417BE" w:rsidP="00B417BE">
      <w:pPr>
        <w:autoSpaceDE w:val="0"/>
        <w:autoSpaceDN w:val="0"/>
        <w:adjustRightInd w:val="0"/>
        <w:ind w:right="-433"/>
        <w:jc w:val="center"/>
        <w:rPr>
          <w:rFonts w:eastAsia="Calibri"/>
          <w:sz w:val="23"/>
          <w:szCs w:val="23"/>
          <w:lang w:val="ru-RU"/>
        </w:rPr>
      </w:pPr>
      <w:r w:rsidRPr="00814577">
        <w:rPr>
          <w:rFonts w:eastAsia="Calibri"/>
          <w:sz w:val="23"/>
          <w:szCs w:val="23"/>
          <w:lang w:val="ru-RU"/>
        </w:rPr>
        <w:t>(контактный телефон)</w:t>
      </w:r>
    </w:p>
    <w:p w:rsidR="00B417BE" w:rsidRPr="00814577" w:rsidRDefault="00B417BE" w:rsidP="00B417BE">
      <w:pPr>
        <w:autoSpaceDE w:val="0"/>
        <w:autoSpaceDN w:val="0"/>
        <w:adjustRightInd w:val="0"/>
        <w:ind w:right="-433"/>
        <w:jc w:val="both"/>
        <w:rPr>
          <w:rFonts w:eastAsia="Calibri"/>
          <w:sz w:val="23"/>
          <w:szCs w:val="23"/>
          <w:lang w:val="ru-RU"/>
        </w:rPr>
      </w:pPr>
      <w:r w:rsidRPr="00814577">
        <w:rPr>
          <w:rFonts w:eastAsia="Calibri"/>
          <w:sz w:val="23"/>
          <w:szCs w:val="23"/>
          <w:lang w:val="ru-RU"/>
        </w:rPr>
        <w:t xml:space="preserve">_______________________________________________________________________________ </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(электронная почта)</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lastRenderedPageBreak/>
        <w:t xml:space="preserve">Сведения о праве внеочередного или первоочередного приема на обучение </w:t>
      </w:r>
      <w:r w:rsidRPr="00814577">
        <w:rPr>
          <w:rFonts w:eastAsia="Calibri"/>
          <w:sz w:val="23"/>
          <w:szCs w:val="23"/>
          <w:lang w:val="ru-RU"/>
        </w:rPr>
        <w:br/>
        <w:t xml:space="preserve">в общеобразовательные организации: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______________________________________________________________________________</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(в случае подачи заявления о зачислении в 1 класс; при наличии указывается категория)</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Сведения о праве преимущественного приема на обучение в общеобразовательные организации: _____________________________________________________________________________ (в случае подачи заявления о зачислении в 1 класс; при наличии указывается категория)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Сведения о потребности в обучении по адаптированной основной общеобразовательной программе: ______________________________________________________________________________ </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(в случае наличия указывается вид адаптированной программы)</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Язык образования: ______________________________________________________________ </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(в случае получения образования на родном языке из числа языков народов Российской Федерации или на иностранном языке)</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Родной язык из числа языков народов Российской Федерации: _________________________ </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Государственный язык республики Российской Федерации:</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 ______________________________________________________________________________ </w:t>
      </w:r>
    </w:p>
    <w:p w:rsidR="00B417BE" w:rsidRPr="00814577" w:rsidRDefault="00B417BE" w:rsidP="00B417BE">
      <w:pPr>
        <w:autoSpaceDE w:val="0"/>
        <w:autoSpaceDN w:val="0"/>
        <w:adjustRightInd w:val="0"/>
        <w:ind w:right="-7"/>
        <w:jc w:val="center"/>
        <w:rPr>
          <w:rFonts w:eastAsia="Calibri"/>
          <w:sz w:val="23"/>
          <w:szCs w:val="23"/>
          <w:lang w:val="ru-RU"/>
        </w:rPr>
      </w:pPr>
      <w:r w:rsidRPr="00814577">
        <w:rPr>
          <w:rFonts w:eastAsia="Calibri"/>
          <w:sz w:val="23"/>
          <w:szCs w:val="23"/>
          <w:lang w:val="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С уставом, сведениями о дате предоставления и регистрационном номере лицензии </w:t>
      </w:r>
      <w:r w:rsidRPr="00814577">
        <w:rPr>
          <w:rFonts w:eastAsia="Calibri"/>
          <w:sz w:val="23"/>
          <w:szCs w:val="23"/>
          <w:lang w:val="ru-RU"/>
        </w:rPr>
        <w:br/>
        <w:t xml:space="preserve">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Решение прошу выдать (направить):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 на бумажном носителе по почте;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 на бумажном носителе при личном обращении в Организацию; </w:t>
      </w: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 в электронной форме в личном кабинете на Едином портале. </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Дата: ______________________ Подпись _________________________ </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autoSpaceDE w:val="0"/>
        <w:autoSpaceDN w:val="0"/>
        <w:adjustRightInd w:val="0"/>
        <w:ind w:right="-7"/>
        <w:jc w:val="both"/>
        <w:rPr>
          <w:rFonts w:eastAsia="Calibri"/>
          <w:sz w:val="23"/>
          <w:szCs w:val="23"/>
          <w:lang w:val="ru-RU"/>
        </w:rPr>
      </w:pPr>
      <w:r w:rsidRPr="00814577">
        <w:rPr>
          <w:rFonts w:eastAsia="Calibri"/>
          <w:sz w:val="23"/>
          <w:szCs w:val="23"/>
          <w:lang w:val="ru-RU"/>
        </w:rPr>
        <w:t>Дата: ______________________ Подпись _________________________</w:t>
      </w:r>
    </w:p>
    <w:p w:rsidR="00B417BE" w:rsidRPr="00814577" w:rsidRDefault="00B417BE" w:rsidP="00B417BE">
      <w:pPr>
        <w:autoSpaceDE w:val="0"/>
        <w:autoSpaceDN w:val="0"/>
        <w:adjustRightInd w:val="0"/>
        <w:ind w:right="-7"/>
        <w:jc w:val="both"/>
        <w:rPr>
          <w:rFonts w:eastAsia="Calibri"/>
          <w:sz w:val="23"/>
          <w:szCs w:val="23"/>
          <w:lang w:val="ru-RU"/>
        </w:rPr>
      </w:pPr>
    </w:p>
    <w:p w:rsidR="00B417BE" w:rsidRPr="00814577" w:rsidRDefault="00B417BE" w:rsidP="00B417BE">
      <w:pPr>
        <w:rPr>
          <w:sz w:val="24"/>
          <w:szCs w:val="24"/>
          <w:lang w:val="ru-RU" w:bidi="ru-RU"/>
        </w:rPr>
      </w:pPr>
    </w:p>
    <w:p w:rsidR="00B417BE" w:rsidRPr="00814577" w:rsidRDefault="00B417BE" w:rsidP="00B417BE">
      <w:pPr>
        <w:rPr>
          <w:sz w:val="24"/>
          <w:szCs w:val="24"/>
          <w:lang w:val="ru-RU" w:bidi="ru-RU"/>
        </w:rPr>
        <w:sectPr w:rsidR="00B417BE" w:rsidRPr="00814577" w:rsidSect="008314E5">
          <w:pgSz w:w="11900" w:h="16840"/>
          <w:pgMar w:top="1418" w:right="1276" w:bottom="1134" w:left="1559" w:header="850" w:footer="6" w:gutter="0"/>
          <w:cols w:space="720"/>
          <w:docGrid w:linePitch="299"/>
        </w:sectPr>
      </w:pPr>
    </w:p>
    <w:p w:rsidR="00B417BE" w:rsidRPr="00814577" w:rsidRDefault="00B417BE" w:rsidP="00B417BE">
      <w:pPr>
        <w:jc w:val="right"/>
        <w:rPr>
          <w:sz w:val="28"/>
          <w:szCs w:val="24"/>
          <w:lang w:val="ru-RU" w:bidi="ru-RU"/>
        </w:rPr>
      </w:pPr>
      <w:bookmarkStart w:id="20" w:name="_GoBack"/>
      <w:bookmarkEnd w:id="20"/>
      <w:r w:rsidRPr="00814577">
        <w:rPr>
          <w:sz w:val="28"/>
          <w:szCs w:val="24"/>
          <w:lang w:val="ru-RU" w:bidi="ru-RU"/>
        </w:rPr>
        <w:lastRenderedPageBreak/>
        <w:t xml:space="preserve">Приложение 6 </w:t>
      </w:r>
    </w:p>
    <w:p w:rsidR="00B417BE" w:rsidRPr="00814577" w:rsidRDefault="00B417BE" w:rsidP="00B417BE">
      <w:pPr>
        <w:jc w:val="right"/>
        <w:rPr>
          <w:sz w:val="28"/>
          <w:szCs w:val="24"/>
          <w:lang w:val="ru-RU" w:bidi="ru-RU"/>
        </w:rPr>
      </w:pPr>
      <w:r w:rsidRPr="00814577">
        <w:rPr>
          <w:sz w:val="28"/>
          <w:szCs w:val="24"/>
          <w:lang w:val="ru-RU" w:bidi="ru-RU"/>
        </w:rPr>
        <w:t>к Административному регламенту</w:t>
      </w:r>
    </w:p>
    <w:p w:rsidR="00B417BE" w:rsidRPr="00814577" w:rsidRDefault="00B417BE" w:rsidP="00B417BE">
      <w:pPr>
        <w:jc w:val="right"/>
        <w:rPr>
          <w:sz w:val="24"/>
          <w:szCs w:val="24"/>
          <w:lang w:val="ru-RU" w:bidi="ru-RU"/>
        </w:rPr>
      </w:pPr>
    </w:p>
    <w:p w:rsidR="00B417BE" w:rsidRPr="00814577" w:rsidRDefault="00B417BE" w:rsidP="00B417BE">
      <w:pPr>
        <w:widowControl w:val="0"/>
        <w:ind w:left="840"/>
        <w:jc w:val="center"/>
        <w:rPr>
          <w:bCs/>
          <w:sz w:val="28"/>
          <w:szCs w:val="28"/>
          <w:lang w:val="ru-RU" w:bidi="ru-RU"/>
        </w:rPr>
      </w:pPr>
      <w:r w:rsidRPr="00814577">
        <w:rPr>
          <w:bCs/>
          <w:sz w:val="28"/>
          <w:szCs w:val="28"/>
          <w:lang w:val="ru-RU" w:bidi="ru-RU"/>
        </w:rPr>
        <w:t>Состав, последовательность и сроки выполнения административных процедур (действий) при предоставлении муниципальной услуги</w:t>
      </w:r>
    </w:p>
    <w:p w:rsidR="00B417BE" w:rsidRPr="00814577" w:rsidRDefault="00B417BE" w:rsidP="00B417BE">
      <w:pPr>
        <w:widowControl w:val="0"/>
        <w:rPr>
          <w:b/>
          <w:bCs/>
          <w:sz w:val="24"/>
          <w:szCs w:val="24"/>
          <w:lang w:val="ru-RU" w:bidi="ru-RU"/>
        </w:rPr>
      </w:pPr>
    </w:p>
    <w:tbl>
      <w:tblPr>
        <w:tblStyle w:val="28"/>
        <w:tblW w:w="14562" w:type="dxa"/>
        <w:tblCellMar>
          <w:left w:w="57" w:type="dxa"/>
          <w:right w:w="57" w:type="dxa"/>
        </w:tblCellMar>
        <w:tblLook w:val="04A0" w:firstRow="1" w:lastRow="0" w:firstColumn="1" w:lastColumn="0" w:noHBand="0" w:noVBand="1"/>
      </w:tblPr>
      <w:tblGrid>
        <w:gridCol w:w="1998"/>
        <w:gridCol w:w="2087"/>
        <w:gridCol w:w="2096"/>
        <w:gridCol w:w="2283"/>
        <w:gridCol w:w="1898"/>
        <w:gridCol w:w="2087"/>
        <w:gridCol w:w="2113"/>
      </w:tblGrid>
      <w:tr w:rsidR="00B417BE" w:rsidRPr="00814577" w:rsidTr="00E16AEB">
        <w:trPr>
          <w:trHeight w:val="1581"/>
        </w:trPr>
        <w:tc>
          <w:tcPr>
            <w:tcW w:w="1998"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jc w:val="center"/>
              <w:rPr>
                <w:lang w:val="ru-RU" w:bidi="ru-RU"/>
              </w:rPr>
            </w:pPr>
            <w:r w:rsidRPr="00814577">
              <w:rPr>
                <w:lang w:val="ru-RU" w:bidi="ru-RU"/>
              </w:rPr>
              <w:t>Основание для начала административной процедуры</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Содержание административных действий</w:t>
            </w:r>
          </w:p>
        </w:tc>
        <w:tc>
          <w:tcPr>
            <w:tcW w:w="2096"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Срок выполнения административных действий</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jc w:val="center"/>
              <w:rPr>
                <w:lang w:val="ru-RU" w:bidi="ru-RU"/>
              </w:rPr>
            </w:pPr>
            <w:r w:rsidRPr="00814577">
              <w:rPr>
                <w:lang w:val="ru-RU" w:bidi="ru-RU"/>
              </w:rPr>
              <w:t>Должностное лицо, ответственное за выполнение административного действия</w:t>
            </w:r>
          </w:p>
        </w:tc>
        <w:tc>
          <w:tcPr>
            <w:tcW w:w="1898"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jc w:val="center"/>
              <w:rPr>
                <w:lang w:val="ru-RU" w:bidi="ru-RU"/>
              </w:rPr>
            </w:pPr>
            <w:r w:rsidRPr="00814577">
              <w:rPr>
                <w:lang w:val="ru-RU" w:bidi="ru-RU"/>
              </w:rPr>
              <w:t>Место выполнения административного действия/ используемая информационная система</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Критерии принятия решения</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jc w:val="center"/>
              <w:rPr>
                <w:lang w:val="ru-RU" w:bidi="ru-RU"/>
              </w:rPr>
            </w:pPr>
            <w:r w:rsidRPr="00814577">
              <w:rPr>
                <w:lang w:val="ru-RU" w:bidi="ru-RU"/>
              </w:rPr>
              <w:t>Результат административного действия, способ фиксации</w:t>
            </w:r>
          </w:p>
        </w:tc>
      </w:tr>
      <w:tr w:rsidR="00B417BE" w:rsidRPr="0046725C" w:rsidTr="00E16AEB">
        <w:trPr>
          <w:trHeight w:val="266"/>
        </w:trPr>
        <w:tc>
          <w:tcPr>
            <w:tcW w:w="19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1</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2</w:t>
            </w:r>
          </w:p>
        </w:tc>
        <w:tc>
          <w:tcPr>
            <w:tcW w:w="2096"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3</w:t>
            </w:r>
          </w:p>
        </w:tc>
        <w:tc>
          <w:tcPr>
            <w:tcW w:w="2283"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4</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5</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6</w:t>
            </w:r>
          </w:p>
        </w:tc>
        <w:tc>
          <w:tcPr>
            <w:tcW w:w="2113"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jc w:val="center"/>
              <w:rPr>
                <w:lang w:bidi="ru-RU"/>
              </w:rPr>
            </w:pPr>
            <w:r w:rsidRPr="0046725C">
              <w:rPr>
                <w:lang w:bidi="ru-RU"/>
              </w:rPr>
              <w:t>7</w:t>
            </w:r>
          </w:p>
        </w:tc>
      </w:tr>
      <w:tr w:rsidR="00B417BE" w:rsidRPr="00814577" w:rsidTr="00E16AEB">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rsidR="00B417BE" w:rsidRPr="0046725C" w:rsidRDefault="00B417BE" w:rsidP="00B417BE">
            <w:pPr>
              <w:pStyle w:val="a3"/>
              <w:widowControl w:val="0"/>
              <w:numPr>
                <w:ilvl w:val="0"/>
                <w:numId w:val="41"/>
              </w:numPr>
              <w:spacing w:after="0" w:line="240" w:lineRule="auto"/>
              <w:ind w:left="0" w:firstLine="0"/>
              <w:jc w:val="center"/>
              <w:rPr>
                <w:rFonts w:ascii="Times New Roman" w:hAnsi="Times New Roman"/>
                <w:bCs/>
                <w:sz w:val="20"/>
                <w:szCs w:val="20"/>
                <w:lang w:bidi="ru-RU"/>
              </w:rPr>
            </w:pPr>
            <w:r w:rsidRPr="0046725C">
              <w:rPr>
                <w:rFonts w:ascii="Times New Roman" w:hAnsi="Times New Roman"/>
                <w:bCs/>
                <w:sz w:val="20"/>
                <w:szCs w:val="20"/>
                <w:lang w:bidi="ru-RU"/>
              </w:rPr>
              <w:t>Прием и регистрация заявления</w:t>
            </w:r>
            <w:r>
              <w:rPr>
                <w:rFonts w:ascii="Times New Roman" w:hAnsi="Times New Roman"/>
                <w:bCs/>
                <w:sz w:val="20"/>
                <w:szCs w:val="20"/>
                <w:lang w:bidi="ru-RU"/>
              </w:rPr>
              <w:t xml:space="preserve"> и документов, необходимых для предоставления Услуги</w:t>
            </w:r>
          </w:p>
        </w:tc>
      </w:tr>
      <w:tr w:rsidR="00B417BE" w:rsidRPr="00814577" w:rsidTr="00E16AEB">
        <w:trPr>
          <w:trHeight w:val="266"/>
        </w:trPr>
        <w:tc>
          <w:tcPr>
            <w:tcW w:w="1998" w:type="dxa"/>
            <w:vMerge w:val="restart"/>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Поступление заявления и документов для предоставления Услуги </w:t>
            </w:r>
            <w:r w:rsidRPr="00814577">
              <w:rPr>
                <w:lang w:val="ru-RU" w:bidi="ru-RU"/>
              </w:rPr>
              <w:br/>
              <w:t>в Организацию</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прием и проверка комплектности документов </w:t>
            </w:r>
            <w:r w:rsidRPr="00814577">
              <w:rPr>
                <w:lang w:val="ru-RU" w:bidi="ru-RU"/>
              </w:rPr>
              <w:br/>
              <w:t>на наличие/отсутствие оснований для отказа в предоставлении Услуги, предусмотренных пунктом 2.23 настоящего Административного регламента</w:t>
            </w:r>
          </w:p>
        </w:tc>
        <w:tc>
          <w:tcPr>
            <w:tcW w:w="2096" w:type="dxa"/>
            <w:vMerge w:val="restart"/>
            <w:tcBorders>
              <w:top w:val="single" w:sz="4" w:space="0" w:color="auto"/>
              <w:left w:val="single" w:sz="4" w:space="0" w:color="auto"/>
              <w:right w:val="single" w:sz="4" w:space="0" w:color="auto"/>
            </w:tcBorders>
          </w:tcPr>
          <w:p w:rsidR="00B417BE" w:rsidRPr="00814577" w:rsidRDefault="00B417BE" w:rsidP="00E16AEB">
            <w:pPr>
              <w:widowControl w:val="0"/>
              <w:rPr>
                <w:lang w:val="ru-RU" w:bidi="ru-RU"/>
              </w:rPr>
            </w:pPr>
            <w:r w:rsidRPr="00814577">
              <w:rPr>
                <w:lang w:val="ru-RU" w:bidi="ru-RU"/>
              </w:rPr>
              <w:t>в срок установленный п 2.5 настоящего Административного регламента</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специалист  организации, ответственный </w:t>
            </w:r>
            <w:r w:rsidRPr="00814577">
              <w:rPr>
                <w:lang w:val="ru-RU" w:bidi="ru-RU"/>
              </w:rPr>
              <w:br/>
              <w:t>за предоставление Услуги, ответственный за делопроизводство</w:t>
            </w:r>
          </w:p>
        </w:tc>
        <w:tc>
          <w:tcPr>
            <w:tcW w:w="1898" w:type="dxa"/>
            <w:tcBorders>
              <w:top w:val="single" w:sz="4" w:space="0" w:color="auto"/>
              <w:left w:val="single" w:sz="4" w:space="0" w:color="auto"/>
              <w:bottom w:val="single" w:sz="4" w:space="0" w:color="auto"/>
              <w:right w:val="single" w:sz="4" w:space="0" w:color="auto"/>
            </w:tcBorders>
            <w:hideMark/>
          </w:tcPr>
          <w:p w:rsidR="00B417BE" w:rsidRPr="00F804CC" w:rsidRDefault="00B417BE" w:rsidP="00E16AEB">
            <w:pPr>
              <w:widowControl w:val="0"/>
              <w:rPr>
                <w:color w:val="FF0000"/>
                <w:lang w:bidi="ru-RU"/>
              </w:rPr>
            </w:pPr>
            <w:r>
              <w:rPr>
                <w:lang w:bidi="ru-RU"/>
              </w:rPr>
              <w:t>Организация</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наличие заявления и документов, необходимых для предоставления муниципальной услуги</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1. Регистрация заявления и документов (присвоение номера и датирование);</w:t>
            </w:r>
          </w:p>
          <w:p w:rsidR="00B417BE" w:rsidRPr="00814577" w:rsidRDefault="00B417BE" w:rsidP="00E16AEB">
            <w:pPr>
              <w:widowControl w:val="0"/>
              <w:rPr>
                <w:lang w:val="ru-RU" w:bidi="ru-RU"/>
              </w:rPr>
            </w:pPr>
            <w:r w:rsidRPr="00814577">
              <w:rPr>
                <w:lang w:val="ru-RU" w:bidi="ru-RU"/>
              </w:rPr>
              <w:t>2. Назначение должностного лица, ответственного за предоставление Услуги, и передача ему документов</w:t>
            </w:r>
          </w:p>
        </w:tc>
      </w:tr>
      <w:tr w:rsidR="00B417BE" w:rsidRPr="00814577" w:rsidTr="00E16AEB">
        <w:trPr>
          <w:trHeight w:val="266"/>
        </w:trPr>
        <w:tc>
          <w:tcPr>
            <w:tcW w:w="0" w:type="auto"/>
            <w:vMerge/>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rPr>
                <w:lang w:val="ru-RU" w:bidi="ru-RU"/>
              </w:rPr>
            </w:pP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в случае выявления оснований для отказа </w:t>
            </w:r>
          </w:p>
          <w:p w:rsidR="00B417BE" w:rsidRPr="00814577" w:rsidRDefault="00B417BE" w:rsidP="00E16AEB">
            <w:pPr>
              <w:widowControl w:val="0"/>
              <w:rPr>
                <w:lang w:val="ru-RU" w:bidi="ru-RU"/>
              </w:rPr>
            </w:pPr>
            <w:r w:rsidRPr="00814577">
              <w:rPr>
                <w:lang w:val="ru-RU" w:bidi="ru-RU"/>
              </w:rPr>
              <w:t xml:space="preserve">в приеме документов, направление заявителю </w:t>
            </w:r>
          </w:p>
          <w:p w:rsidR="00B417BE" w:rsidRPr="00814577" w:rsidRDefault="00B417BE" w:rsidP="00E16AEB">
            <w:pPr>
              <w:widowControl w:val="0"/>
              <w:rPr>
                <w:lang w:val="ru-RU" w:bidi="ru-RU"/>
              </w:rPr>
            </w:pPr>
            <w:r w:rsidRPr="00814577">
              <w:rPr>
                <w:lang w:val="ru-RU" w:bidi="ru-RU"/>
              </w:rPr>
              <w:t xml:space="preserve">в личный кабинет </w:t>
            </w:r>
          </w:p>
          <w:p w:rsidR="00B417BE" w:rsidRPr="00814577" w:rsidRDefault="00B417BE" w:rsidP="00E16AEB">
            <w:pPr>
              <w:widowControl w:val="0"/>
              <w:rPr>
                <w:b/>
                <w:bCs/>
                <w:lang w:val="ru-RU" w:bidi="ru-RU"/>
              </w:rPr>
            </w:pPr>
            <w:r w:rsidRPr="00814577">
              <w:rPr>
                <w:lang w:val="ru-RU" w:bidi="ru-RU"/>
              </w:rPr>
              <w:t xml:space="preserve">на ЕПГУ уведомления о недостоверности </w:t>
            </w:r>
            <w:r w:rsidRPr="00814577">
              <w:rPr>
                <w:lang w:val="ru-RU" w:bidi="ru-RU"/>
              </w:rPr>
              <w:lastRenderedPageBreak/>
              <w:t xml:space="preserve">предоставленных документов, </w:t>
            </w:r>
            <w:r w:rsidRPr="00814577">
              <w:rPr>
                <w:lang w:val="ru-RU" w:bidi="ru-RU"/>
              </w:rPr>
              <w:br/>
              <w:t xml:space="preserve">с указанием </w:t>
            </w:r>
            <w:r w:rsidRPr="00814577">
              <w:rPr>
                <w:lang w:val="ru-RU" w:bidi="ru-RU"/>
              </w:rPr>
              <w:br/>
              <w:t xml:space="preserve">на соответствующий документ, предусмотренный пунктом 2.23 настоящего Административного регламента либо </w:t>
            </w:r>
            <w:r w:rsidRPr="00814577">
              <w:rPr>
                <w:lang w:val="ru-RU" w:bidi="ru-RU"/>
              </w:rPr>
              <w:br/>
              <w:t>о выявленных нарушениях</w:t>
            </w:r>
          </w:p>
        </w:tc>
        <w:tc>
          <w:tcPr>
            <w:tcW w:w="2096" w:type="dxa"/>
            <w:vMerge/>
            <w:tcBorders>
              <w:left w:val="single" w:sz="4" w:space="0" w:color="auto"/>
              <w:bottom w:val="single" w:sz="4" w:space="0" w:color="auto"/>
              <w:right w:val="single" w:sz="4" w:space="0" w:color="auto"/>
            </w:tcBorders>
            <w:hideMark/>
          </w:tcPr>
          <w:p w:rsidR="00B417BE" w:rsidRPr="00814577" w:rsidRDefault="00B417BE" w:rsidP="00E16AEB">
            <w:pPr>
              <w:widowControl w:val="0"/>
              <w:rPr>
                <w:b/>
                <w:bCs/>
                <w:lang w:val="ru-RU" w:bidi="ru-RU"/>
              </w:rPr>
            </w:pPr>
          </w:p>
        </w:tc>
        <w:tc>
          <w:tcPr>
            <w:tcW w:w="2283" w:type="dxa"/>
            <w:tcBorders>
              <w:top w:val="single" w:sz="4" w:space="0" w:color="auto"/>
              <w:left w:val="single" w:sz="4" w:space="0" w:color="auto"/>
              <w:bottom w:val="single" w:sz="4" w:space="0" w:color="auto"/>
              <w:right w:val="single" w:sz="4" w:space="0" w:color="auto"/>
            </w:tcBorders>
          </w:tcPr>
          <w:p w:rsidR="00B417BE" w:rsidRPr="00814577" w:rsidRDefault="00B417BE" w:rsidP="00E16AEB">
            <w:pPr>
              <w:widowControl w:val="0"/>
              <w:rPr>
                <w:b/>
                <w:bCs/>
                <w:lang w:val="ru-RU" w:bidi="ru-RU"/>
              </w:rPr>
            </w:pPr>
            <w:r w:rsidRPr="00814577">
              <w:rPr>
                <w:lang w:val="ru-RU" w:bidi="ru-RU"/>
              </w:rPr>
              <w:t xml:space="preserve">специалист  организации, ответственный </w:t>
            </w:r>
            <w:r w:rsidRPr="00814577">
              <w:rPr>
                <w:lang w:val="ru-RU" w:bidi="ru-RU"/>
              </w:rPr>
              <w:br/>
              <w:t>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b/>
                <w:bCs/>
                <w:lang w:bidi="ru-RU"/>
              </w:rPr>
            </w:pPr>
            <w:r>
              <w:rPr>
                <w:lang w:bidi="ru-RU"/>
              </w:rPr>
              <w:t>Организация</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b/>
                <w:bCs/>
                <w:lang w:val="ru-RU" w:bidi="ru-RU"/>
              </w:rPr>
            </w:pPr>
            <w:r w:rsidRPr="00814577">
              <w:rPr>
                <w:lang w:val="ru-RU" w:bidi="ru-RU"/>
              </w:rPr>
              <w:t>наличие оснований для отказа в приеме документов</w:t>
            </w:r>
          </w:p>
        </w:tc>
        <w:tc>
          <w:tcPr>
            <w:tcW w:w="2113" w:type="dxa"/>
            <w:tcBorders>
              <w:top w:val="single" w:sz="4" w:space="0" w:color="auto"/>
              <w:left w:val="single" w:sz="4" w:space="0" w:color="auto"/>
              <w:bottom w:val="single" w:sz="4" w:space="0" w:color="auto"/>
              <w:right w:val="single" w:sz="4" w:space="0" w:color="auto"/>
            </w:tcBorders>
          </w:tcPr>
          <w:p w:rsidR="00B417BE" w:rsidRPr="00814577" w:rsidRDefault="00B417BE" w:rsidP="00E16AEB">
            <w:pPr>
              <w:widowControl w:val="0"/>
              <w:rPr>
                <w:bCs/>
                <w:lang w:val="ru-RU" w:bidi="ru-RU"/>
              </w:rPr>
            </w:pPr>
            <w:r w:rsidRPr="00814577">
              <w:rPr>
                <w:bCs/>
                <w:lang w:val="ru-RU" w:bidi="ru-RU"/>
              </w:rPr>
              <w:t xml:space="preserve">направление заявителю решения </w:t>
            </w:r>
          </w:p>
          <w:p w:rsidR="00B417BE" w:rsidRPr="00814577" w:rsidRDefault="00B417BE" w:rsidP="00E16AEB">
            <w:pPr>
              <w:widowControl w:val="0"/>
              <w:rPr>
                <w:bCs/>
                <w:lang w:val="ru-RU" w:bidi="ru-RU"/>
              </w:rPr>
            </w:pPr>
            <w:r w:rsidRPr="00814577">
              <w:rPr>
                <w:bCs/>
                <w:lang w:val="ru-RU" w:bidi="ru-RU"/>
              </w:rPr>
              <w:t xml:space="preserve">об отказе </w:t>
            </w:r>
          </w:p>
          <w:p w:rsidR="00B417BE" w:rsidRPr="00814577" w:rsidRDefault="00B417BE" w:rsidP="00E16AEB">
            <w:pPr>
              <w:widowControl w:val="0"/>
              <w:rPr>
                <w:b/>
                <w:bCs/>
                <w:lang w:val="ru-RU" w:bidi="ru-RU"/>
              </w:rPr>
            </w:pPr>
            <w:r w:rsidRPr="00814577">
              <w:rPr>
                <w:bCs/>
                <w:lang w:val="ru-RU" w:bidi="ru-RU"/>
              </w:rPr>
              <w:t>в приеме документов, необходимых для предоставления услуги</w:t>
            </w:r>
          </w:p>
        </w:tc>
      </w:tr>
      <w:tr w:rsidR="00B417BE" w:rsidRPr="00814577" w:rsidTr="00E16AE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проверка заявления и документов, представленных для получения муниципальной услуги, направление заявителю электронного уведомления </w:t>
            </w:r>
          </w:p>
          <w:p w:rsidR="00B417BE" w:rsidRPr="00814577" w:rsidRDefault="00B417BE" w:rsidP="00E16AEB">
            <w:pPr>
              <w:widowControl w:val="0"/>
              <w:rPr>
                <w:lang w:val="ru-RU" w:bidi="ru-RU"/>
              </w:rPr>
            </w:pPr>
            <w:r w:rsidRPr="00814577">
              <w:rPr>
                <w:lang w:val="ru-RU" w:bidi="ru-RU"/>
              </w:rPr>
              <w:t xml:space="preserve">о приеме заявления </w:t>
            </w:r>
          </w:p>
          <w:p w:rsidR="00B417BE" w:rsidRPr="00814577" w:rsidRDefault="00B417BE" w:rsidP="00E16AEB">
            <w:pPr>
              <w:widowControl w:val="0"/>
              <w:rPr>
                <w:lang w:val="ru-RU" w:bidi="ru-RU"/>
              </w:rPr>
            </w:pPr>
            <w:r w:rsidRPr="00814577">
              <w:rPr>
                <w:lang w:val="ru-RU" w:bidi="ru-RU"/>
              </w:rPr>
              <w:t xml:space="preserve">к рассмотрению, регистрации заявления, либо </w:t>
            </w:r>
          </w:p>
          <w:p w:rsidR="00B417BE" w:rsidRPr="00814577" w:rsidRDefault="00B417BE" w:rsidP="00E16AEB">
            <w:pPr>
              <w:widowControl w:val="0"/>
              <w:rPr>
                <w:lang w:val="ru-RU" w:bidi="ru-RU"/>
              </w:rPr>
            </w:pPr>
            <w:r w:rsidRPr="00814577">
              <w:rPr>
                <w:lang w:val="ru-RU" w:bidi="ru-RU"/>
              </w:rPr>
              <w:t xml:space="preserve">об отказе </w:t>
            </w:r>
          </w:p>
          <w:p w:rsidR="00B417BE" w:rsidRPr="00814577" w:rsidRDefault="00B417BE" w:rsidP="00E16AEB">
            <w:pPr>
              <w:widowControl w:val="0"/>
              <w:rPr>
                <w:lang w:val="ru-RU" w:bidi="ru-RU"/>
              </w:rPr>
            </w:pPr>
            <w:r w:rsidRPr="00814577">
              <w:rPr>
                <w:lang w:val="ru-RU" w:bidi="ru-RU"/>
              </w:rPr>
              <w:t>в приеме документов</w:t>
            </w:r>
          </w:p>
        </w:tc>
        <w:tc>
          <w:tcPr>
            <w:tcW w:w="2096" w:type="dxa"/>
            <w:tcBorders>
              <w:top w:val="single" w:sz="4" w:space="0" w:color="auto"/>
              <w:left w:val="single" w:sz="4" w:space="0" w:color="auto"/>
              <w:right w:val="single" w:sz="4" w:space="0" w:color="auto"/>
            </w:tcBorders>
          </w:tcPr>
          <w:p w:rsidR="00B417BE" w:rsidRPr="00814577" w:rsidRDefault="00B417BE" w:rsidP="00E16AEB">
            <w:pPr>
              <w:widowControl w:val="0"/>
              <w:rPr>
                <w:lang w:val="ru-RU" w:bidi="ru-RU"/>
              </w:rPr>
            </w:pP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специалист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rsidR="00B417BE" w:rsidRPr="001F2617" w:rsidRDefault="00B417BE" w:rsidP="00E16AEB">
            <w:pPr>
              <w:widowControl w:val="0"/>
              <w:rPr>
                <w:lang w:bidi="ru-RU"/>
              </w:rPr>
            </w:pPr>
            <w:r w:rsidRPr="001F2617">
              <w:rPr>
                <w:lang w:bidi="ru-RU"/>
              </w:rPr>
              <w:t xml:space="preserve">Организация </w:t>
            </w:r>
          </w:p>
        </w:tc>
        <w:tc>
          <w:tcPr>
            <w:tcW w:w="2087" w:type="dxa"/>
            <w:hideMark/>
          </w:tcPr>
          <w:p w:rsidR="00B417BE" w:rsidRPr="001F2617" w:rsidRDefault="00B417BE" w:rsidP="00E16AEB">
            <w:pPr>
              <w:pStyle w:val="TableParagraph"/>
              <w:tabs>
                <w:tab w:val="left" w:pos="8647"/>
              </w:tabs>
              <w:rPr>
                <w:sz w:val="20"/>
                <w:szCs w:val="20"/>
              </w:rPr>
            </w:pPr>
            <w:r w:rsidRPr="001F2617">
              <w:rPr>
                <w:sz w:val="20"/>
                <w:szCs w:val="20"/>
              </w:rPr>
              <w:t xml:space="preserve">наличие (отсутствие) </w:t>
            </w:r>
            <w:r w:rsidRPr="001F2617">
              <w:rPr>
                <w:rFonts w:eastAsia="Calibri"/>
                <w:sz w:val="20"/>
                <w:szCs w:val="20"/>
              </w:rPr>
              <w:t xml:space="preserve">оснований для отказа </w:t>
            </w:r>
            <w:r w:rsidRPr="001F2617">
              <w:rPr>
                <w:rFonts w:eastAsia="Calibri"/>
                <w:sz w:val="20"/>
                <w:szCs w:val="20"/>
              </w:rPr>
              <w:br/>
              <w:t>в приеме документов</w:t>
            </w:r>
          </w:p>
        </w:tc>
        <w:tc>
          <w:tcPr>
            <w:tcW w:w="2113" w:type="dxa"/>
          </w:tcPr>
          <w:p w:rsidR="00B417BE" w:rsidRPr="001F2617" w:rsidRDefault="00B417BE" w:rsidP="00E16AEB">
            <w:pPr>
              <w:pStyle w:val="TableParagraph"/>
              <w:tabs>
                <w:tab w:val="left" w:pos="8647"/>
              </w:tabs>
              <w:rPr>
                <w:rFonts w:eastAsia="Calibri"/>
                <w:sz w:val="20"/>
                <w:szCs w:val="20"/>
              </w:rPr>
            </w:pPr>
            <w:r w:rsidRPr="001F2617">
              <w:rPr>
                <w:rFonts w:eastAsia="Calibri"/>
                <w:sz w:val="20"/>
                <w:szCs w:val="20"/>
              </w:rPr>
              <w:t xml:space="preserve">направленное заявителю электронное уведомление о приеме заявления </w:t>
            </w:r>
            <w:r w:rsidRPr="001F2617">
              <w:rPr>
                <w:rFonts w:eastAsia="Calibri"/>
                <w:sz w:val="20"/>
                <w:szCs w:val="20"/>
              </w:rPr>
              <w:br/>
              <w:t>к рассмотрению, регистрации либо отказе</w:t>
            </w:r>
          </w:p>
        </w:tc>
      </w:tr>
      <w:tr w:rsidR="00B417BE" w:rsidRPr="00814577" w:rsidTr="00E16AEB">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rsidR="00B417BE" w:rsidRPr="0046725C" w:rsidRDefault="00B417BE" w:rsidP="00B417BE">
            <w:pPr>
              <w:pStyle w:val="a3"/>
              <w:widowControl w:val="0"/>
              <w:numPr>
                <w:ilvl w:val="0"/>
                <w:numId w:val="41"/>
              </w:numPr>
              <w:spacing w:after="0" w:line="240" w:lineRule="auto"/>
              <w:ind w:left="0" w:firstLine="0"/>
              <w:jc w:val="center"/>
              <w:rPr>
                <w:rFonts w:ascii="Times New Roman" w:hAnsi="Times New Roman"/>
                <w:sz w:val="20"/>
                <w:szCs w:val="20"/>
                <w:lang w:bidi="ru-RU"/>
              </w:rPr>
            </w:pPr>
            <w:r>
              <w:rPr>
                <w:rFonts w:ascii="Times New Roman" w:hAnsi="Times New Roman"/>
                <w:bCs/>
                <w:sz w:val="20"/>
                <w:szCs w:val="20"/>
                <w:lang w:bidi="ru-RU"/>
              </w:rPr>
              <w:t>Формирование и направление межведомственных информационных запросов в органы (организации), участвующие в предоставлении Услуги</w:t>
            </w:r>
          </w:p>
        </w:tc>
      </w:tr>
      <w:tr w:rsidR="00B417BE" w:rsidRPr="00814577" w:rsidTr="00E16AEB">
        <w:trPr>
          <w:trHeight w:val="266"/>
        </w:trPr>
        <w:tc>
          <w:tcPr>
            <w:tcW w:w="1998"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Пакет зарегистрированных документов, поступивших специалисту, ответственному </w:t>
            </w:r>
            <w:r w:rsidRPr="00814577">
              <w:rPr>
                <w:lang w:val="ru-RU" w:bidi="ru-RU"/>
              </w:rPr>
              <w:br/>
              <w:t>за предоставление Услуги</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направление межведомственных запросов в органы и организации, указанные </w:t>
            </w:r>
            <w:r w:rsidRPr="00814577">
              <w:rPr>
                <w:lang w:val="ru-RU" w:bidi="ru-RU"/>
              </w:rPr>
              <w:br/>
              <w:t>в Административном регламенте</w:t>
            </w:r>
          </w:p>
        </w:tc>
        <w:tc>
          <w:tcPr>
            <w:tcW w:w="2096"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в день регистрации заявления и документов</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специалист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Организация</w:t>
            </w:r>
            <w:r>
              <w:rPr>
                <w:lang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отсутствие документов, необходимых для предоставления государственной муниципальной) услуги, находящихся </w:t>
            </w:r>
            <w:r w:rsidRPr="00814577">
              <w:rPr>
                <w:lang w:val="ru-RU" w:bidi="ru-RU"/>
              </w:rPr>
              <w:br/>
              <w:t>в распоряжении государственных органов (организаций)</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направление межведомственного запроса в органы (организации), предоставляющие документы (сведения), предусмотренные пунктом 2.19</w:t>
            </w:r>
            <w:r w:rsidRPr="00814577">
              <w:rPr>
                <w:color w:val="FF0000"/>
                <w:lang w:val="ru-RU" w:bidi="ru-RU"/>
              </w:rPr>
              <w:t xml:space="preserve"> </w:t>
            </w:r>
            <w:r w:rsidRPr="00814577">
              <w:rPr>
                <w:lang w:val="ru-RU" w:bidi="ru-RU"/>
              </w:rPr>
              <w:t xml:space="preserve">настоящего Административного </w:t>
            </w:r>
            <w:r w:rsidRPr="00814577">
              <w:rPr>
                <w:lang w:val="ru-RU" w:bidi="ru-RU"/>
              </w:rPr>
              <w:lastRenderedPageBreak/>
              <w:t>регламента</w:t>
            </w:r>
          </w:p>
        </w:tc>
      </w:tr>
      <w:tr w:rsidR="00B417BE" w:rsidRPr="00814577" w:rsidTr="00E16AEB">
        <w:trPr>
          <w:trHeight w:val="266"/>
        </w:trPr>
        <w:tc>
          <w:tcPr>
            <w:tcW w:w="1998" w:type="dxa"/>
            <w:tcBorders>
              <w:top w:val="single" w:sz="4" w:space="0" w:color="auto"/>
              <w:left w:val="single" w:sz="4" w:space="0" w:color="auto"/>
              <w:bottom w:val="single" w:sz="4" w:space="0" w:color="auto"/>
              <w:right w:val="single" w:sz="4" w:space="0" w:color="auto"/>
            </w:tcBorders>
          </w:tcPr>
          <w:p w:rsidR="00B417BE" w:rsidRPr="00814577" w:rsidRDefault="00B417BE" w:rsidP="00E16AEB">
            <w:pPr>
              <w:widowControl w:val="0"/>
              <w:jc w:val="center"/>
              <w:rPr>
                <w:lang w:val="ru-RU" w:bidi="ru-RU"/>
              </w:rPr>
            </w:pP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получение ответов </w:t>
            </w:r>
            <w:r w:rsidRPr="00814577">
              <w:rPr>
                <w:lang w:val="ru-RU" w:bidi="ru-RU"/>
              </w:rPr>
              <w:br/>
              <w:t>на межведомственные запросы, формирование полного комплекта документов</w:t>
            </w:r>
          </w:p>
        </w:tc>
        <w:tc>
          <w:tcPr>
            <w:tcW w:w="2096"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до 5 рабочих дней </w:t>
            </w:r>
            <w:r w:rsidRPr="00814577">
              <w:rPr>
                <w:lang w:val="ru-RU" w:bidi="ru-RU"/>
              </w:rPr>
              <w:br/>
              <w:t xml:space="preserve">со дня направления межведомственного запроса </w:t>
            </w:r>
          </w:p>
          <w:p w:rsidR="00B417BE" w:rsidRPr="00814577" w:rsidRDefault="00B417BE" w:rsidP="00E16AEB">
            <w:pPr>
              <w:widowControl w:val="0"/>
              <w:rPr>
                <w:lang w:val="ru-RU" w:bidi="ru-RU"/>
              </w:rPr>
            </w:pPr>
            <w:r w:rsidRPr="00814577">
              <w:rPr>
                <w:lang w:val="ru-RU" w:bidi="ru-RU"/>
              </w:rPr>
              <w:t xml:space="preserve">в орган или организацию, предоставляющие документ и информацию, если иные сроки </w:t>
            </w:r>
            <w:r w:rsidRPr="00814577">
              <w:rPr>
                <w:lang w:val="ru-RU" w:bidi="ru-RU"/>
              </w:rPr>
              <w:br/>
              <w:t>не предусмотрены законодательством РФ и субъекта РФ.</w:t>
            </w:r>
          </w:p>
          <w:p w:rsidR="00B417BE" w:rsidRPr="00814577" w:rsidRDefault="00B417BE" w:rsidP="00E16AEB">
            <w:pPr>
              <w:widowControl w:val="0"/>
              <w:rPr>
                <w:lang w:val="ru-RU" w:bidi="ru-RU"/>
              </w:rPr>
            </w:pPr>
            <w:r w:rsidRPr="00814577">
              <w:rPr>
                <w:lang w:val="ru-RU" w:bidi="ru-RU"/>
              </w:rPr>
              <w:t xml:space="preserve">Документы и информация, которые указаны </w:t>
            </w:r>
          </w:p>
          <w:p w:rsidR="00B417BE" w:rsidRPr="00814577" w:rsidRDefault="00B417BE" w:rsidP="00E16AEB">
            <w:pPr>
              <w:widowControl w:val="0"/>
              <w:rPr>
                <w:lang w:val="ru-RU" w:bidi="ru-RU"/>
              </w:rPr>
            </w:pPr>
            <w:r w:rsidRPr="00814577">
              <w:rPr>
                <w:lang w:val="ru-RU" w:bidi="ru-RU"/>
              </w:rPr>
              <w:t xml:space="preserve">в пункте 2 части 1 </w:t>
            </w:r>
          </w:p>
          <w:p w:rsidR="00B417BE" w:rsidRPr="00814577" w:rsidRDefault="00B417BE" w:rsidP="00E16AEB">
            <w:pPr>
              <w:widowControl w:val="0"/>
              <w:rPr>
                <w:lang w:val="ru-RU" w:bidi="ru-RU"/>
              </w:rPr>
            </w:pPr>
            <w:r w:rsidRPr="00814577">
              <w:rPr>
                <w:lang w:val="ru-RU" w:bidi="ru-RU"/>
              </w:rPr>
              <w:t xml:space="preserve">статьи 7 Федерального закона </w:t>
            </w:r>
          </w:p>
          <w:p w:rsidR="00B417BE" w:rsidRPr="00814577" w:rsidRDefault="00B417BE" w:rsidP="00E16AEB">
            <w:pPr>
              <w:widowControl w:val="0"/>
              <w:rPr>
                <w:lang w:val="ru-RU" w:bidi="ru-RU"/>
              </w:rPr>
            </w:pPr>
            <w:r w:rsidRPr="00814577">
              <w:rPr>
                <w:lang w:val="ru-RU" w:bidi="ru-RU"/>
              </w:rPr>
              <w:t xml:space="preserve">№ 210-ФЗ и для подготовки которых не требуется совершение дополнительных действий, представляются </w:t>
            </w:r>
            <w:r w:rsidRPr="00814577">
              <w:rPr>
                <w:lang w:val="ru-RU" w:bidi="ru-RU"/>
              </w:rPr>
              <w:br/>
              <w:t>на основании межведомственного запроса в электронной форме в момент обращения</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специалист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Организация</w:t>
            </w:r>
            <w:r>
              <w:rPr>
                <w:lang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полученные ответы </w:t>
            </w:r>
          </w:p>
          <w:p w:rsidR="00B417BE" w:rsidRPr="00814577" w:rsidRDefault="00B417BE" w:rsidP="00E16AEB">
            <w:pPr>
              <w:widowControl w:val="0"/>
              <w:rPr>
                <w:lang w:val="ru-RU" w:bidi="ru-RU"/>
              </w:rPr>
            </w:pPr>
            <w:r w:rsidRPr="00814577">
              <w:rPr>
                <w:lang w:val="ru-RU" w:bidi="ru-RU"/>
              </w:rPr>
              <w:t xml:space="preserve">на межведомственные запросы автоматически регистрируются </w:t>
            </w:r>
          </w:p>
          <w:p w:rsidR="00B417BE" w:rsidRPr="00814577" w:rsidRDefault="00B417BE" w:rsidP="00E16AEB">
            <w:pPr>
              <w:widowControl w:val="0"/>
              <w:rPr>
                <w:lang w:val="ru-RU" w:bidi="ru-RU"/>
              </w:rPr>
            </w:pPr>
            <w:r w:rsidRPr="00814577">
              <w:rPr>
                <w:lang w:val="ru-RU" w:bidi="ru-RU"/>
              </w:rPr>
              <w:t xml:space="preserve">в СМЭВ и приобщаются </w:t>
            </w:r>
            <w:r w:rsidRPr="00814577">
              <w:rPr>
                <w:lang w:val="ru-RU" w:bidi="ru-RU"/>
              </w:rPr>
              <w:br/>
              <w:t>к заявлению</w:t>
            </w:r>
          </w:p>
        </w:tc>
      </w:tr>
      <w:tr w:rsidR="00B417BE" w:rsidRPr="0046725C" w:rsidTr="00E16AEB">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rsidR="00B417BE" w:rsidRPr="0046725C" w:rsidRDefault="00B417BE" w:rsidP="00B417BE">
            <w:pPr>
              <w:pStyle w:val="a3"/>
              <w:widowControl w:val="0"/>
              <w:numPr>
                <w:ilvl w:val="0"/>
                <w:numId w:val="41"/>
              </w:numPr>
              <w:spacing w:after="0" w:line="240" w:lineRule="auto"/>
              <w:ind w:left="0" w:firstLine="0"/>
              <w:jc w:val="center"/>
              <w:rPr>
                <w:rFonts w:ascii="Times New Roman" w:hAnsi="Times New Roman"/>
                <w:bCs/>
                <w:sz w:val="20"/>
                <w:szCs w:val="20"/>
                <w:lang w:bidi="ru-RU"/>
              </w:rPr>
            </w:pPr>
            <w:r>
              <w:rPr>
                <w:rFonts w:ascii="Times New Roman" w:hAnsi="Times New Roman"/>
                <w:bCs/>
                <w:sz w:val="20"/>
                <w:szCs w:val="20"/>
                <w:lang w:bidi="ru-RU"/>
              </w:rPr>
              <w:t>Рассмотрение документов</w:t>
            </w:r>
          </w:p>
        </w:tc>
      </w:tr>
      <w:tr w:rsidR="00B417BE" w:rsidRPr="00814577" w:rsidTr="00E16AEB">
        <w:trPr>
          <w:trHeight w:val="266"/>
        </w:trPr>
        <w:tc>
          <w:tcPr>
            <w:tcW w:w="1998"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Пакет зарегистрированных документов, поступивших </w:t>
            </w:r>
            <w:r w:rsidRPr="00814577">
              <w:rPr>
                <w:lang w:val="ru-RU" w:bidi="ru-RU"/>
              </w:rPr>
              <w:lastRenderedPageBreak/>
              <w:t xml:space="preserve">специалисту, ответственному </w:t>
            </w:r>
            <w:r w:rsidRPr="00814577">
              <w:rPr>
                <w:lang w:val="ru-RU" w:bidi="ru-RU"/>
              </w:rPr>
              <w:br/>
              <w:t>за предоставление Услуги</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lastRenderedPageBreak/>
              <w:t xml:space="preserve">проведение соответствия документов и сведений требованиям </w:t>
            </w:r>
            <w:r w:rsidRPr="00814577">
              <w:rPr>
                <w:lang w:val="ru-RU" w:bidi="ru-RU"/>
              </w:rPr>
              <w:lastRenderedPageBreak/>
              <w:t>нормативных правовых актов предоставления Услуги</w:t>
            </w:r>
          </w:p>
        </w:tc>
        <w:tc>
          <w:tcPr>
            <w:tcW w:w="2096"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lastRenderedPageBreak/>
              <w:t>1 рабочий день</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специалист  организации, ответственный </w:t>
            </w:r>
            <w:r w:rsidRPr="00814577">
              <w:rPr>
                <w:lang w:val="ru-RU" w:bidi="ru-RU"/>
              </w:rPr>
              <w:br/>
              <w:t xml:space="preserve">за предоставление </w:t>
            </w:r>
            <w:r w:rsidRPr="00814577">
              <w:rPr>
                <w:lang w:val="ru-RU" w:bidi="ru-RU"/>
              </w:rPr>
              <w:lastRenderedPageBreak/>
              <w:t>Услуги</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Pr>
                <w:lang w:bidi="ru-RU"/>
              </w:rPr>
              <w:lastRenderedPageBreak/>
              <w:t>Организация</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основания отказа </w:t>
            </w:r>
            <w:r w:rsidRPr="00814577">
              <w:rPr>
                <w:lang w:val="ru-RU" w:bidi="ru-RU"/>
              </w:rPr>
              <w:br/>
              <w:t xml:space="preserve">в предоставлении Услуги, предусмотренные </w:t>
            </w:r>
            <w:r w:rsidRPr="00814577">
              <w:rPr>
                <w:lang w:val="ru-RU" w:bidi="ru-RU"/>
              </w:rPr>
              <w:lastRenderedPageBreak/>
              <w:t>пунктом</w:t>
            </w:r>
            <w:r w:rsidRPr="00814577">
              <w:rPr>
                <w:color w:val="FF0000"/>
                <w:lang w:val="ru-RU" w:bidi="ru-RU"/>
              </w:rPr>
              <w:t xml:space="preserve"> </w:t>
            </w:r>
            <w:r w:rsidRPr="00814577">
              <w:rPr>
                <w:lang w:val="ru-RU" w:bidi="ru-RU"/>
              </w:rPr>
              <w:t>2.25 настоящего Административного регламента</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lastRenderedPageBreak/>
              <w:t xml:space="preserve">подготовка проекта результата предоставления Услуги по форме, </w:t>
            </w:r>
            <w:r w:rsidRPr="00814577">
              <w:rPr>
                <w:lang w:val="ru-RU" w:bidi="ru-RU"/>
              </w:rPr>
              <w:lastRenderedPageBreak/>
              <w:t xml:space="preserve">приведенной в приложении 1 и 2 </w:t>
            </w:r>
            <w:r w:rsidRPr="00814577">
              <w:rPr>
                <w:lang w:val="ru-RU" w:bidi="ru-RU"/>
              </w:rPr>
              <w:br/>
              <w:t>к Административному регламенту</w:t>
            </w:r>
          </w:p>
        </w:tc>
      </w:tr>
      <w:tr w:rsidR="00B417BE" w:rsidRPr="0046725C" w:rsidTr="00E16AEB">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rsidR="00B417BE" w:rsidRPr="007452D0" w:rsidRDefault="00B417BE" w:rsidP="00B417BE">
            <w:pPr>
              <w:pStyle w:val="a3"/>
              <w:widowControl w:val="0"/>
              <w:numPr>
                <w:ilvl w:val="0"/>
                <w:numId w:val="41"/>
              </w:numPr>
              <w:spacing w:after="0" w:line="240" w:lineRule="auto"/>
              <w:ind w:left="0" w:firstLine="0"/>
              <w:jc w:val="center"/>
              <w:rPr>
                <w:rFonts w:ascii="Times New Roman" w:hAnsi="Times New Roman"/>
                <w:bCs/>
                <w:sz w:val="20"/>
                <w:szCs w:val="20"/>
                <w:lang w:bidi="ru-RU"/>
              </w:rPr>
            </w:pPr>
            <w:r w:rsidRPr="007452D0">
              <w:rPr>
                <w:rFonts w:ascii="Times New Roman" w:hAnsi="Times New Roman"/>
                <w:bCs/>
                <w:sz w:val="20"/>
                <w:szCs w:val="20"/>
                <w:lang w:bidi="ru-RU"/>
              </w:rPr>
              <w:lastRenderedPageBreak/>
              <w:t>Принятие решения</w:t>
            </w:r>
          </w:p>
        </w:tc>
      </w:tr>
      <w:tr w:rsidR="00B417BE" w:rsidRPr="00814577" w:rsidTr="00E16AEB">
        <w:trPr>
          <w:trHeight w:val="1404"/>
        </w:trPr>
        <w:tc>
          <w:tcPr>
            <w:tcW w:w="1998" w:type="dxa"/>
            <w:vMerge w:val="restart"/>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Проект результата предоставления Услуги по форме согласно приложениям 1 и 2 к Административному регламенту</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принятие решения </w:t>
            </w:r>
            <w:r w:rsidRPr="00814577">
              <w:rPr>
                <w:lang w:val="ru-RU" w:bidi="ru-RU"/>
              </w:rPr>
              <w:br/>
              <w:t xml:space="preserve">о предоставления Услуги или об отказе </w:t>
            </w:r>
            <w:r w:rsidRPr="00814577">
              <w:rPr>
                <w:lang w:val="ru-RU" w:bidi="ru-RU"/>
              </w:rPr>
              <w:br/>
              <w:t>в предоставлении услуги</w:t>
            </w:r>
          </w:p>
        </w:tc>
        <w:tc>
          <w:tcPr>
            <w:tcW w:w="2096" w:type="dxa"/>
            <w:vMerge w:val="restart"/>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3 рабочих дня</w:t>
            </w:r>
          </w:p>
        </w:tc>
        <w:tc>
          <w:tcPr>
            <w:tcW w:w="2283" w:type="dxa"/>
            <w:vMerge w:val="restart"/>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руководитель Организации или иное уполномоченное им лицо</w:t>
            </w:r>
          </w:p>
          <w:p w:rsidR="00B417BE" w:rsidRPr="00814577" w:rsidRDefault="00B417BE" w:rsidP="00E16AEB">
            <w:pPr>
              <w:widowControl w:val="0"/>
              <w:rPr>
                <w:lang w:val="ru-RU" w:bidi="ru-RU"/>
              </w:rPr>
            </w:pPr>
          </w:p>
          <w:p w:rsidR="00B417BE" w:rsidRPr="00814577" w:rsidRDefault="00B417BE" w:rsidP="00E16AEB">
            <w:pPr>
              <w:widowControl w:val="0"/>
              <w:rPr>
                <w:lang w:val="ru-RU" w:bidi="ru-RU"/>
              </w:rPr>
            </w:pPr>
            <w:r w:rsidRPr="00814577">
              <w:rPr>
                <w:lang w:val="ru-RU" w:bidi="ru-RU"/>
              </w:rPr>
              <w:t xml:space="preserve">специалист  организации, ответственный </w:t>
            </w:r>
            <w:r w:rsidRPr="00814577">
              <w:rPr>
                <w:lang w:val="ru-RU" w:bidi="ru-RU"/>
              </w:rPr>
              <w:br/>
              <w:t>за предоставление Услуги</w:t>
            </w:r>
          </w:p>
        </w:tc>
        <w:tc>
          <w:tcPr>
            <w:tcW w:w="1898" w:type="dxa"/>
            <w:vMerge w:val="restart"/>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Организация</w:t>
            </w:r>
            <w:r>
              <w:rPr>
                <w:lang w:bidi="ru-RU"/>
              </w:rPr>
              <w:t xml:space="preserve"> </w:t>
            </w:r>
          </w:p>
        </w:tc>
        <w:tc>
          <w:tcPr>
            <w:tcW w:w="2087" w:type="dxa"/>
            <w:vMerge w:val="restart"/>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w:t>
            </w:r>
          </w:p>
        </w:tc>
        <w:tc>
          <w:tcPr>
            <w:tcW w:w="2113" w:type="dxa"/>
            <w:vMerge w:val="restart"/>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результат предоставления Услуги по форме, приведенной </w:t>
            </w:r>
            <w:r w:rsidRPr="00814577">
              <w:rPr>
                <w:lang w:val="ru-RU" w:bidi="ru-RU"/>
              </w:rPr>
              <w:br/>
              <w:t xml:space="preserve">в приложениях 1 и 2 </w:t>
            </w:r>
            <w:r w:rsidRPr="00814577">
              <w:rPr>
                <w:lang w:val="ru-RU" w:bidi="ru-RU"/>
              </w:rPr>
              <w:br/>
              <w:t>к Административному регламенту, подписанный руководителем Организации или уполномоченного им лица</w:t>
            </w:r>
          </w:p>
        </w:tc>
      </w:tr>
      <w:tr w:rsidR="00B417BE" w:rsidRPr="00814577" w:rsidTr="00E16AE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формирование решения </w:t>
            </w:r>
            <w:r w:rsidRPr="00814577">
              <w:rPr>
                <w:lang w:val="ru-RU" w:bidi="ru-RU"/>
              </w:rPr>
              <w:br/>
              <w:t xml:space="preserve">о предоставлении Услуги или об отказе </w:t>
            </w:r>
            <w:r w:rsidRPr="00814577">
              <w:rPr>
                <w:lang w:val="ru-RU" w:bidi="ru-RU"/>
              </w:rPr>
              <w:br/>
              <w:t>в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7BE" w:rsidRPr="00814577" w:rsidRDefault="00B417BE" w:rsidP="00E16AEB">
            <w:pPr>
              <w:rPr>
                <w:lang w:val="ru-RU" w:bidi="ru-RU"/>
              </w:rPr>
            </w:pPr>
          </w:p>
        </w:tc>
      </w:tr>
      <w:tr w:rsidR="00B417BE" w:rsidRPr="0046725C" w:rsidTr="00E16AEB">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rsidR="00B417BE" w:rsidRPr="0046725C" w:rsidRDefault="00B417BE" w:rsidP="00B417BE">
            <w:pPr>
              <w:pStyle w:val="a3"/>
              <w:widowControl w:val="0"/>
              <w:numPr>
                <w:ilvl w:val="0"/>
                <w:numId w:val="41"/>
              </w:numPr>
              <w:spacing w:after="0" w:line="240" w:lineRule="auto"/>
              <w:ind w:left="0" w:firstLine="0"/>
              <w:jc w:val="center"/>
              <w:rPr>
                <w:rFonts w:ascii="Times New Roman" w:hAnsi="Times New Roman"/>
                <w:bCs/>
                <w:sz w:val="20"/>
                <w:szCs w:val="20"/>
                <w:lang w:bidi="ru-RU"/>
              </w:rPr>
            </w:pPr>
            <w:r w:rsidRPr="0046725C">
              <w:rPr>
                <w:rFonts w:ascii="Times New Roman" w:hAnsi="Times New Roman"/>
                <w:bCs/>
                <w:sz w:val="20"/>
                <w:szCs w:val="20"/>
                <w:lang w:bidi="ru-RU"/>
              </w:rPr>
              <w:t>Выдача результата</w:t>
            </w:r>
          </w:p>
        </w:tc>
      </w:tr>
      <w:tr w:rsidR="00B417BE" w:rsidRPr="00814577" w:rsidTr="00E16AEB">
        <w:trPr>
          <w:trHeight w:val="266"/>
        </w:trPr>
        <w:tc>
          <w:tcPr>
            <w:tcW w:w="1998" w:type="dxa"/>
            <w:vMerge w:val="restart"/>
            <w:tcBorders>
              <w:top w:val="single" w:sz="4" w:space="0" w:color="auto"/>
              <w:left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Подписанный документ, являющийся результатом предоставления муниципальной услуги</w:t>
            </w:r>
          </w:p>
        </w:tc>
        <w:tc>
          <w:tcPr>
            <w:tcW w:w="2087"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Pr>
                <w:lang w:bidi="ru-RU"/>
              </w:rPr>
              <w:t>р</w:t>
            </w:r>
            <w:r w:rsidRPr="0046725C">
              <w:rPr>
                <w:lang w:bidi="ru-RU"/>
              </w:rPr>
              <w:t xml:space="preserve">егистрация результата предоставления Услуги </w:t>
            </w:r>
          </w:p>
        </w:tc>
        <w:tc>
          <w:tcPr>
            <w:tcW w:w="2096"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после окончания процедуры принятия решения </w:t>
            </w:r>
          </w:p>
        </w:tc>
        <w:tc>
          <w:tcPr>
            <w:tcW w:w="228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 xml:space="preserve">специалист организации, ответственный </w:t>
            </w:r>
            <w:r w:rsidRPr="00814577">
              <w:rPr>
                <w:lang w:val="ru-RU" w:bidi="ru-RU"/>
              </w:rPr>
              <w:br/>
              <w:t>за делопроизводство</w:t>
            </w:r>
          </w:p>
        </w:tc>
        <w:tc>
          <w:tcPr>
            <w:tcW w:w="1898" w:type="dxa"/>
            <w:tcBorders>
              <w:top w:val="single" w:sz="4" w:space="0" w:color="auto"/>
              <w:left w:val="single" w:sz="4" w:space="0" w:color="auto"/>
              <w:bottom w:val="single" w:sz="4" w:space="0" w:color="auto"/>
              <w:right w:val="single" w:sz="4" w:space="0" w:color="auto"/>
            </w:tcBorders>
            <w:hideMark/>
          </w:tcPr>
          <w:p w:rsidR="00B417BE" w:rsidRPr="0046725C" w:rsidRDefault="00B417BE" w:rsidP="00E16AEB">
            <w:pPr>
              <w:widowControl w:val="0"/>
              <w:rPr>
                <w:lang w:bidi="ru-RU"/>
              </w:rPr>
            </w:pPr>
            <w:r w:rsidRPr="0046725C">
              <w:rPr>
                <w:lang w:bidi="ru-RU"/>
              </w:rPr>
              <w:t>Организация</w:t>
            </w:r>
            <w:r>
              <w:rPr>
                <w:lang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rFonts w:eastAsia="Arial"/>
                <w:lang w:val="ru-RU" w:bidi="ru-RU"/>
              </w:rPr>
            </w:pPr>
            <w:r w:rsidRPr="00814577">
              <w:rPr>
                <w:rFonts w:eastAsia="Arial"/>
                <w:lang w:val="ru-RU" w:bidi="ru-RU"/>
              </w:rPr>
              <w:t>подписанный уполномоченным должностным лицом результат предоставления муниципальной услуги</w:t>
            </w:r>
          </w:p>
        </w:tc>
        <w:tc>
          <w:tcPr>
            <w:tcW w:w="2113" w:type="dxa"/>
            <w:tcBorders>
              <w:top w:val="single" w:sz="4" w:space="0" w:color="auto"/>
              <w:left w:val="single" w:sz="4" w:space="0" w:color="auto"/>
              <w:bottom w:val="single" w:sz="4" w:space="0" w:color="auto"/>
              <w:right w:val="single" w:sz="4" w:space="0" w:color="auto"/>
            </w:tcBorders>
            <w:hideMark/>
          </w:tcPr>
          <w:p w:rsidR="00B417BE" w:rsidRPr="00814577" w:rsidRDefault="00B417BE" w:rsidP="00E16AEB">
            <w:pPr>
              <w:widowControl w:val="0"/>
              <w:rPr>
                <w:lang w:val="ru-RU" w:bidi="ru-RU"/>
              </w:rPr>
            </w:pPr>
            <w:r w:rsidRPr="00814577">
              <w:rPr>
                <w:lang w:val="ru-RU" w:bidi="ru-RU"/>
              </w:rPr>
              <w:t>зарегистрированный документ результата предоставления муниципальной услуги</w:t>
            </w:r>
          </w:p>
        </w:tc>
      </w:tr>
      <w:tr w:rsidR="00B417BE" w:rsidRPr="00814577" w:rsidTr="00E16AEB">
        <w:trPr>
          <w:trHeight w:val="266"/>
        </w:trPr>
        <w:tc>
          <w:tcPr>
            <w:tcW w:w="1998" w:type="dxa"/>
            <w:vMerge/>
            <w:tcBorders>
              <w:left w:val="single" w:sz="4" w:space="0" w:color="auto"/>
              <w:right w:val="single" w:sz="4" w:space="0" w:color="auto"/>
            </w:tcBorders>
          </w:tcPr>
          <w:p w:rsidR="00B417BE" w:rsidRPr="00814577" w:rsidRDefault="00B417BE" w:rsidP="00E16AEB">
            <w:pPr>
              <w:widowControl w:val="0"/>
              <w:rPr>
                <w:lang w:val="ru-RU" w:bidi="ru-RU"/>
              </w:rPr>
            </w:pPr>
          </w:p>
        </w:tc>
        <w:tc>
          <w:tcPr>
            <w:tcW w:w="2087" w:type="dxa"/>
          </w:tcPr>
          <w:p w:rsidR="00B417BE" w:rsidRPr="001D3425" w:rsidRDefault="00B417BE" w:rsidP="00E16AEB">
            <w:pPr>
              <w:pStyle w:val="TableParagraph"/>
              <w:tabs>
                <w:tab w:val="left" w:pos="8647"/>
              </w:tabs>
              <w:rPr>
                <w:rFonts w:eastAsia="Calibri"/>
                <w:sz w:val="20"/>
                <w:szCs w:val="20"/>
              </w:rPr>
            </w:pPr>
            <w:r w:rsidRPr="001D3425">
              <w:rPr>
                <w:rFonts w:eastAsia="Calibri"/>
                <w:sz w:val="20"/>
                <w:szCs w:val="20"/>
              </w:rPr>
              <w:t xml:space="preserve">выдача заявителю результата муниципальной услуги, при личном обращении </w:t>
            </w:r>
          </w:p>
        </w:tc>
        <w:tc>
          <w:tcPr>
            <w:tcW w:w="2096" w:type="dxa"/>
          </w:tcPr>
          <w:p w:rsidR="00B417BE" w:rsidRPr="001D3425" w:rsidRDefault="00B417BE" w:rsidP="00E16AEB">
            <w:pPr>
              <w:pStyle w:val="TableParagraph"/>
              <w:tabs>
                <w:tab w:val="left" w:pos="8647"/>
              </w:tabs>
              <w:rPr>
                <w:rFonts w:eastAsia="Calibri"/>
                <w:sz w:val="20"/>
                <w:szCs w:val="20"/>
              </w:rPr>
            </w:pPr>
            <w:r w:rsidRPr="001D3425">
              <w:rPr>
                <w:rFonts w:eastAsia="Calibri"/>
                <w:sz w:val="20"/>
                <w:szCs w:val="20"/>
              </w:rPr>
              <w:t>15 минут</w:t>
            </w:r>
          </w:p>
        </w:tc>
        <w:tc>
          <w:tcPr>
            <w:tcW w:w="2283" w:type="dxa"/>
          </w:tcPr>
          <w:p w:rsidR="00B417BE" w:rsidRPr="001D3425" w:rsidRDefault="00B417BE" w:rsidP="00E16AEB">
            <w:pPr>
              <w:pStyle w:val="TableParagraph"/>
              <w:tabs>
                <w:tab w:val="left" w:pos="8647"/>
              </w:tabs>
              <w:rPr>
                <w:rFonts w:eastAsia="Calibri"/>
                <w:sz w:val="20"/>
                <w:szCs w:val="20"/>
              </w:rPr>
            </w:pPr>
            <w:r>
              <w:rPr>
                <w:rFonts w:eastAsia="Calibri"/>
                <w:sz w:val="20"/>
                <w:szCs w:val="20"/>
              </w:rPr>
              <w:t>с</w:t>
            </w:r>
            <w:r w:rsidRPr="001D3425">
              <w:rPr>
                <w:rFonts w:eastAsia="Calibri"/>
                <w:sz w:val="20"/>
                <w:szCs w:val="20"/>
              </w:rPr>
              <w:t>пециалист  организации, ответственный за предоставление Услуги</w:t>
            </w:r>
          </w:p>
        </w:tc>
        <w:tc>
          <w:tcPr>
            <w:tcW w:w="1898" w:type="dxa"/>
          </w:tcPr>
          <w:p w:rsidR="00B417BE" w:rsidRPr="001D3425" w:rsidRDefault="00B417BE" w:rsidP="00E16AEB">
            <w:pPr>
              <w:pStyle w:val="TableParagraph"/>
              <w:tabs>
                <w:tab w:val="left" w:pos="8647"/>
              </w:tabs>
              <w:rPr>
                <w:sz w:val="20"/>
                <w:szCs w:val="20"/>
              </w:rPr>
            </w:pPr>
            <w:r w:rsidRPr="001D3425">
              <w:rPr>
                <w:rFonts w:eastAsia="Calibri"/>
                <w:sz w:val="20"/>
                <w:szCs w:val="20"/>
              </w:rPr>
              <w:t>Организация</w:t>
            </w:r>
          </w:p>
        </w:tc>
        <w:tc>
          <w:tcPr>
            <w:tcW w:w="2087" w:type="dxa"/>
          </w:tcPr>
          <w:p w:rsidR="00B417BE" w:rsidRPr="001D3425" w:rsidRDefault="00B417BE" w:rsidP="00E16AEB">
            <w:pPr>
              <w:pStyle w:val="TableParagraph"/>
              <w:tabs>
                <w:tab w:val="left" w:pos="8647"/>
              </w:tabs>
              <w:rPr>
                <w:rFonts w:eastAsia="Calibri"/>
                <w:sz w:val="20"/>
                <w:szCs w:val="20"/>
              </w:rPr>
            </w:pPr>
            <w:r w:rsidRPr="001D3425">
              <w:rPr>
                <w:rFonts w:eastAsia="Calibri"/>
                <w:sz w:val="20"/>
                <w:szCs w:val="20"/>
              </w:rPr>
              <w:t xml:space="preserve">указание заявителем </w:t>
            </w:r>
            <w:r w:rsidRPr="001D3425">
              <w:rPr>
                <w:rFonts w:eastAsia="Calibri"/>
                <w:sz w:val="20"/>
                <w:szCs w:val="20"/>
              </w:rPr>
              <w:br/>
              <w:t xml:space="preserve">в заявлении способа выдачи результата </w:t>
            </w:r>
            <w:r w:rsidRPr="001D3425">
              <w:rPr>
                <w:rFonts w:eastAsia="Calibri"/>
                <w:sz w:val="20"/>
                <w:szCs w:val="20"/>
              </w:rPr>
              <w:br/>
              <w:t xml:space="preserve">при личном обращении </w:t>
            </w:r>
            <w:r w:rsidRPr="001D3425">
              <w:rPr>
                <w:rFonts w:eastAsia="Calibri"/>
                <w:sz w:val="20"/>
                <w:szCs w:val="20"/>
              </w:rPr>
              <w:br/>
              <w:t xml:space="preserve">в </w:t>
            </w:r>
            <w:r>
              <w:rPr>
                <w:rFonts w:eastAsia="Calibri"/>
                <w:sz w:val="20"/>
                <w:szCs w:val="20"/>
              </w:rPr>
              <w:t>организацию</w:t>
            </w:r>
          </w:p>
        </w:tc>
        <w:tc>
          <w:tcPr>
            <w:tcW w:w="2113" w:type="dxa"/>
          </w:tcPr>
          <w:p w:rsidR="00B417BE" w:rsidRPr="001D3425" w:rsidRDefault="00B417BE" w:rsidP="00E16AEB">
            <w:pPr>
              <w:pStyle w:val="TableParagraph"/>
              <w:tabs>
                <w:tab w:val="left" w:pos="8647"/>
              </w:tabs>
              <w:rPr>
                <w:rFonts w:eastAsia="Calibri"/>
                <w:sz w:val="20"/>
                <w:szCs w:val="20"/>
              </w:rPr>
            </w:pPr>
            <w:r w:rsidRPr="001D3425">
              <w:rPr>
                <w:rFonts w:eastAsia="Calibri"/>
                <w:sz w:val="20"/>
                <w:szCs w:val="20"/>
              </w:rPr>
              <w:t xml:space="preserve">выдача результата предоставления муниципальной услуги подтверждается подписью заявителя </w:t>
            </w:r>
          </w:p>
        </w:tc>
      </w:tr>
      <w:tr w:rsidR="00B417BE" w:rsidRPr="00814577" w:rsidTr="00E16AEB">
        <w:trPr>
          <w:trHeight w:val="266"/>
        </w:trPr>
        <w:tc>
          <w:tcPr>
            <w:tcW w:w="1998" w:type="dxa"/>
            <w:vMerge/>
            <w:tcBorders>
              <w:left w:val="single" w:sz="4" w:space="0" w:color="auto"/>
              <w:right w:val="single" w:sz="4" w:space="0" w:color="auto"/>
            </w:tcBorders>
          </w:tcPr>
          <w:p w:rsidR="00B417BE" w:rsidRPr="00814577" w:rsidRDefault="00B417BE" w:rsidP="00E16AEB">
            <w:pPr>
              <w:widowControl w:val="0"/>
              <w:rPr>
                <w:lang w:val="ru-RU" w:bidi="ru-RU"/>
              </w:rPr>
            </w:pPr>
          </w:p>
        </w:tc>
        <w:tc>
          <w:tcPr>
            <w:tcW w:w="2087" w:type="dxa"/>
          </w:tcPr>
          <w:p w:rsidR="00B417BE" w:rsidRPr="00EA3151" w:rsidRDefault="00B417BE" w:rsidP="00E16AEB">
            <w:pPr>
              <w:pStyle w:val="TableParagraph"/>
              <w:tabs>
                <w:tab w:val="left" w:pos="8647"/>
              </w:tabs>
              <w:rPr>
                <w:rFonts w:eastAsia="Calibri"/>
                <w:sz w:val="20"/>
                <w:szCs w:val="20"/>
              </w:rPr>
            </w:pPr>
            <w:r w:rsidRPr="00EA3151">
              <w:rPr>
                <w:rFonts w:eastAsia="Calibri"/>
                <w:sz w:val="20"/>
                <w:szCs w:val="20"/>
              </w:rPr>
              <w:t>направление результата муниципальной услуги, почтовым отправлением</w:t>
            </w:r>
          </w:p>
        </w:tc>
        <w:tc>
          <w:tcPr>
            <w:tcW w:w="2096" w:type="dxa"/>
          </w:tcPr>
          <w:p w:rsidR="00B417BE" w:rsidRPr="00EA3151" w:rsidRDefault="00B417BE" w:rsidP="00E16AEB">
            <w:pPr>
              <w:pStyle w:val="TableParagraph"/>
              <w:tabs>
                <w:tab w:val="left" w:pos="8647"/>
              </w:tabs>
              <w:rPr>
                <w:rFonts w:eastAsia="Calibri"/>
                <w:sz w:val="20"/>
                <w:szCs w:val="20"/>
              </w:rPr>
            </w:pPr>
            <w:r w:rsidRPr="00EA3151">
              <w:rPr>
                <w:rFonts w:eastAsia="Calibri"/>
                <w:sz w:val="20"/>
                <w:szCs w:val="20"/>
              </w:rPr>
              <w:t>1 рабочий день</w:t>
            </w:r>
          </w:p>
        </w:tc>
        <w:tc>
          <w:tcPr>
            <w:tcW w:w="2283" w:type="dxa"/>
          </w:tcPr>
          <w:p w:rsidR="00B417BE" w:rsidRPr="00EA3151" w:rsidRDefault="00B417BE" w:rsidP="00E16AEB">
            <w:pPr>
              <w:pStyle w:val="TableParagraph"/>
              <w:tabs>
                <w:tab w:val="left" w:pos="8647"/>
              </w:tabs>
              <w:rPr>
                <w:rFonts w:eastAsia="Calibri"/>
                <w:sz w:val="20"/>
                <w:szCs w:val="20"/>
              </w:rPr>
            </w:pPr>
            <w:r>
              <w:rPr>
                <w:rFonts w:eastAsia="Calibri"/>
                <w:sz w:val="20"/>
                <w:szCs w:val="20"/>
              </w:rPr>
              <w:t>с</w:t>
            </w:r>
            <w:r w:rsidRPr="00BF7BD3">
              <w:rPr>
                <w:rFonts w:eastAsia="Calibri"/>
                <w:sz w:val="20"/>
                <w:szCs w:val="20"/>
              </w:rPr>
              <w:t xml:space="preserve">пециалист организации, ответственный </w:t>
            </w:r>
            <w:r>
              <w:rPr>
                <w:rFonts w:eastAsia="Calibri"/>
                <w:sz w:val="20"/>
                <w:szCs w:val="20"/>
              </w:rPr>
              <w:br/>
            </w:r>
            <w:r w:rsidRPr="00BF7BD3">
              <w:rPr>
                <w:rFonts w:eastAsia="Calibri"/>
                <w:sz w:val="20"/>
                <w:szCs w:val="20"/>
              </w:rPr>
              <w:t>за делопроизводство</w:t>
            </w:r>
          </w:p>
        </w:tc>
        <w:tc>
          <w:tcPr>
            <w:tcW w:w="1898" w:type="dxa"/>
          </w:tcPr>
          <w:p w:rsidR="00B417BE" w:rsidRPr="00EA3151" w:rsidRDefault="00B417BE" w:rsidP="00E16AEB">
            <w:pPr>
              <w:pStyle w:val="TableParagraph"/>
              <w:tabs>
                <w:tab w:val="left" w:pos="8647"/>
              </w:tabs>
              <w:rPr>
                <w:rFonts w:eastAsia="Calibri"/>
                <w:sz w:val="20"/>
                <w:szCs w:val="20"/>
              </w:rPr>
            </w:pPr>
            <w:r w:rsidRPr="00BF7BD3">
              <w:rPr>
                <w:rFonts w:eastAsia="Calibri"/>
                <w:sz w:val="20"/>
                <w:szCs w:val="20"/>
              </w:rPr>
              <w:t>Организация</w:t>
            </w:r>
          </w:p>
        </w:tc>
        <w:tc>
          <w:tcPr>
            <w:tcW w:w="2087" w:type="dxa"/>
          </w:tcPr>
          <w:p w:rsidR="00B417BE" w:rsidRPr="00EA3151" w:rsidRDefault="00B417BE" w:rsidP="00E16AEB">
            <w:pPr>
              <w:pStyle w:val="TableParagraph"/>
              <w:tabs>
                <w:tab w:val="left" w:pos="8647"/>
              </w:tabs>
              <w:rPr>
                <w:rFonts w:eastAsia="Calibri"/>
                <w:sz w:val="20"/>
                <w:szCs w:val="20"/>
              </w:rPr>
            </w:pPr>
            <w:r w:rsidRPr="00EA3151">
              <w:rPr>
                <w:rFonts w:eastAsia="Calibri"/>
                <w:sz w:val="20"/>
                <w:szCs w:val="20"/>
              </w:rPr>
              <w:t xml:space="preserve">указание заявителем </w:t>
            </w:r>
            <w:r w:rsidRPr="00EA3151">
              <w:rPr>
                <w:rFonts w:eastAsia="Calibri"/>
                <w:sz w:val="20"/>
                <w:szCs w:val="20"/>
              </w:rPr>
              <w:br/>
              <w:t>в заявлении способа выдачи результата почтовым отправлением</w:t>
            </w:r>
          </w:p>
        </w:tc>
        <w:tc>
          <w:tcPr>
            <w:tcW w:w="2113" w:type="dxa"/>
          </w:tcPr>
          <w:p w:rsidR="00B417BE" w:rsidRPr="00EA3151" w:rsidRDefault="00B417BE" w:rsidP="00E16AEB">
            <w:pPr>
              <w:pStyle w:val="TableParagraph"/>
              <w:tabs>
                <w:tab w:val="left" w:pos="8647"/>
              </w:tabs>
              <w:rPr>
                <w:rFonts w:eastAsia="Calibri"/>
                <w:sz w:val="20"/>
                <w:szCs w:val="20"/>
              </w:rPr>
            </w:pPr>
            <w:r w:rsidRPr="00EA3151">
              <w:rPr>
                <w:rFonts w:eastAsia="Calibri"/>
                <w:sz w:val="20"/>
                <w:szCs w:val="20"/>
              </w:rPr>
              <w:t>в случае направления результата предоставления муниципальной услуги почтовым отправлением,</w:t>
            </w:r>
            <w:r w:rsidRPr="00EA3151">
              <w:rPr>
                <w:rFonts w:eastAsiaTheme="minorEastAsia"/>
                <w:sz w:val="20"/>
                <w:szCs w:val="20"/>
                <w:lang w:eastAsia="ru-RU"/>
              </w:rPr>
              <w:t xml:space="preserve"> </w:t>
            </w:r>
            <w:r w:rsidRPr="00EA3151">
              <w:rPr>
                <w:rFonts w:eastAsia="Calibri"/>
                <w:sz w:val="20"/>
                <w:szCs w:val="20"/>
              </w:rPr>
              <w:lastRenderedPageBreak/>
              <w:t xml:space="preserve">получение его заявителем подтверждается уведомлением </w:t>
            </w:r>
            <w:r w:rsidRPr="00EA3151">
              <w:rPr>
                <w:rFonts w:eastAsia="Calibri"/>
                <w:sz w:val="20"/>
                <w:szCs w:val="20"/>
              </w:rPr>
              <w:br/>
              <w:t>о вручении</w:t>
            </w:r>
          </w:p>
        </w:tc>
      </w:tr>
      <w:tr w:rsidR="00B417BE" w:rsidRPr="0046725C" w:rsidTr="00E16AEB">
        <w:trPr>
          <w:trHeight w:val="266"/>
        </w:trPr>
        <w:tc>
          <w:tcPr>
            <w:tcW w:w="1998" w:type="dxa"/>
            <w:vMerge/>
            <w:tcBorders>
              <w:left w:val="single" w:sz="4" w:space="0" w:color="auto"/>
              <w:bottom w:val="single" w:sz="4" w:space="0" w:color="auto"/>
              <w:right w:val="single" w:sz="4" w:space="0" w:color="auto"/>
            </w:tcBorders>
          </w:tcPr>
          <w:p w:rsidR="00B417BE" w:rsidRPr="00814577" w:rsidRDefault="00B417BE" w:rsidP="00E16AEB">
            <w:pPr>
              <w:widowControl w:val="0"/>
              <w:jc w:val="center"/>
              <w:rPr>
                <w:lang w:val="ru-RU" w:bidi="ru-RU"/>
              </w:rPr>
            </w:pPr>
          </w:p>
        </w:tc>
        <w:tc>
          <w:tcPr>
            <w:tcW w:w="2087" w:type="dxa"/>
          </w:tcPr>
          <w:p w:rsidR="00B417BE" w:rsidRPr="00AC638F" w:rsidRDefault="00B417BE" w:rsidP="00E16AEB">
            <w:pPr>
              <w:pStyle w:val="TableParagraph"/>
              <w:tabs>
                <w:tab w:val="left" w:pos="8647"/>
              </w:tabs>
              <w:rPr>
                <w:rFonts w:eastAsia="Calibri"/>
                <w:sz w:val="20"/>
                <w:szCs w:val="20"/>
              </w:rPr>
            </w:pPr>
            <w:r w:rsidRPr="00AC638F">
              <w:rPr>
                <w:rFonts w:eastAsia="Calibri"/>
                <w:sz w:val="20"/>
                <w:szCs w:val="20"/>
              </w:rPr>
              <w:t xml:space="preserve">направление заявителю уведомления </w:t>
            </w:r>
            <w:r>
              <w:rPr>
                <w:rFonts w:eastAsia="Calibri"/>
                <w:sz w:val="20"/>
                <w:szCs w:val="20"/>
              </w:rPr>
              <w:br/>
            </w:r>
            <w:r w:rsidRPr="00AC638F">
              <w:rPr>
                <w:rFonts w:eastAsia="Calibri"/>
                <w:sz w:val="20"/>
                <w:szCs w:val="20"/>
              </w:rPr>
              <w:t xml:space="preserve">о результатах рассмотрения документов, необходимых для предоставления услуги, содержащее сведения </w:t>
            </w:r>
            <w:r w:rsidRPr="00AC638F">
              <w:rPr>
                <w:rFonts w:eastAsia="Calibri"/>
                <w:sz w:val="20"/>
                <w:szCs w:val="20"/>
              </w:rPr>
              <w:br/>
              <w:t xml:space="preserve">о принятии положительного решения </w:t>
            </w:r>
            <w:r>
              <w:rPr>
                <w:rFonts w:eastAsia="Calibri"/>
                <w:sz w:val="20"/>
                <w:szCs w:val="20"/>
              </w:rPr>
              <w:br/>
            </w:r>
            <w:r w:rsidRPr="00AC638F">
              <w:rPr>
                <w:rFonts w:eastAsia="Calibri"/>
                <w:sz w:val="20"/>
                <w:szCs w:val="20"/>
              </w:rPr>
              <w:t>о предоставлении услуги и возможности получить результат предоставления услуги либо мотивированный отказ в предоставлении услуги</w:t>
            </w:r>
          </w:p>
        </w:tc>
        <w:tc>
          <w:tcPr>
            <w:tcW w:w="2096" w:type="dxa"/>
          </w:tcPr>
          <w:p w:rsidR="00B417BE" w:rsidRPr="00AC638F" w:rsidRDefault="00B417BE" w:rsidP="00E16AEB">
            <w:pPr>
              <w:pStyle w:val="TableParagraph"/>
              <w:tabs>
                <w:tab w:val="left" w:pos="8647"/>
              </w:tabs>
              <w:rPr>
                <w:rFonts w:eastAsia="Calibri"/>
                <w:sz w:val="20"/>
                <w:szCs w:val="20"/>
              </w:rPr>
            </w:pPr>
            <w:r w:rsidRPr="00AC638F">
              <w:rPr>
                <w:rFonts w:eastAsia="Calibri"/>
                <w:sz w:val="20"/>
                <w:szCs w:val="20"/>
              </w:rPr>
              <w:t>в день регистрации результата предоставления муниципальной услуги</w:t>
            </w:r>
          </w:p>
        </w:tc>
        <w:tc>
          <w:tcPr>
            <w:tcW w:w="2283" w:type="dxa"/>
          </w:tcPr>
          <w:p w:rsidR="00B417BE" w:rsidRPr="00AC638F" w:rsidRDefault="00B417BE" w:rsidP="00E16AEB">
            <w:pPr>
              <w:pStyle w:val="TableParagraph"/>
              <w:tabs>
                <w:tab w:val="left" w:pos="8647"/>
              </w:tabs>
              <w:rPr>
                <w:rFonts w:eastAsia="Calibri"/>
                <w:sz w:val="20"/>
                <w:szCs w:val="20"/>
              </w:rPr>
            </w:pPr>
            <w:r>
              <w:rPr>
                <w:rFonts w:eastAsia="Calibri"/>
                <w:sz w:val="20"/>
                <w:szCs w:val="20"/>
              </w:rPr>
              <w:t>с</w:t>
            </w:r>
            <w:r w:rsidRPr="007E76E7">
              <w:rPr>
                <w:rFonts w:eastAsia="Calibri"/>
                <w:sz w:val="20"/>
                <w:szCs w:val="20"/>
              </w:rPr>
              <w:t xml:space="preserve">пециалист  организации, ответственный </w:t>
            </w:r>
            <w:r>
              <w:rPr>
                <w:rFonts w:eastAsia="Calibri"/>
                <w:sz w:val="20"/>
                <w:szCs w:val="20"/>
              </w:rPr>
              <w:br/>
            </w:r>
            <w:r w:rsidRPr="007E76E7">
              <w:rPr>
                <w:rFonts w:eastAsia="Calibri"/>
                <w:sz w:val="20"/>
                <w:szCs w:val="20"/>
              </w:rPr>
              <w:t>за предоставление Услуги</w:t>
            </w:r>
          </w:p>
        </w:tc>
        <w:tc>
          <w:tcPr>
            <w:tcW w:w="1898" w:type="dxa"/>
          </w:tcPr>
          <w:p w:rsidR="00B417BE" w:rsidRPr="00AC638F" w:rsidRDefault="00B417BE" w:rsidP="00E16AEB">
            <w:pPr>
              <w:pStyle w:val="TableParagraph"/>
              <w:tabs>
                <w:tab w:val="left" w:pos="8647"/>
              </w:tabs>
              <w:rPr>
                <w:rFonts w:eastAsia="Calibri"/>
                <w:sz w:val="20"/>
                <w:szCs w:val="20"/>
              </w:rPr>
            </w:pPr>
            <w:r w:rsidRPr="00AC638F">
              <w:rPr>
                <w:rFonts w:eastAsia="Calibri"/>
                <w:sz w:val="20"/>
                <w:szCs w:val="20"/>
              </w:rPr>
              <w:t>ГИС</w:t>
            </w:r>
          </w:p>
        </w:tc>
        <w:tc>
          <w:tcPr>
            <w:tcW w:w="2087" w:type="dxa"/>
          </w:tcPr>
          <w:p w:rsidR="00B417BE" w:rsidRPr="00AC638F" w:rsidRDefault="00B417BE" w:rsidP="00E16AEB">
            <w:pPr>
              <w:pStyle w:val="TableParagraph"/>
              <w:tabs>
                <w:tab w:val="left" w:pos="8647"/>
              </w:tabs>
              <w:rPr>
                <w:rFonts w:eastAsia="Calibri"/>
                <w:sz w:val="20"/>
                <w:szCs w:val="20"/>
              </w:rPr>
            </w:pPr>
            <w:r w:rsidRPr="00AC638F">
              <w:rPr>
                <w:rFonts w:eastAsia="Calibri"/>
                <w:sz w:val="20"/>
                <w:szCs w:val="20"/>
              </w:rPr>
              <w:t xml:space="preserve">указание заявителем </w:t>
            </w:r>
            <w:r w:rsidRPr="00AC638F">
              <w:rPr>
                <w:rFonts w:eastAsia="Calibri"/>
                <w:sz w:val="20"/>
                <w:szCs w:val="20"/>
              </w:rPr>
              <w:br/>
              <w:t xml:space="preserve">в заявлении способа получения результата </w:t>
            </w:r>
            <w:r w:rsidRPr="00AC638F">
              <w:rPr>
                <w:rFonts w:eastAsia="Calibri"/>
                <w:sz w:val="20"/>
                <w:szCs w:val="20"/>
              </w:rPr>
              <w:br/>
              <w:t>в личный кабинет на ЕПГУ</w:t>
            </w:r>
          </w:p>
        </w:tc>
        <w:tc>
          <w:tcPr>
            <w:tcW w:w="2113" w:type="dxa"/>
          </w:tcPr>
          <w:p w:rsidR="00B417BE" w:rsidRPr="00AC638F" w:rsidRDefault="00B417BE" w:rsidP="00E16AEB">
            <w:pPr>
              <w:pStyle w:val="TableParagraph"/>
              <w:tabs>
                <w:tab w:val="left" w:pos="8647"/>
              </w:tabs>
              <w:rPr>
                <w:rFonts w:eastAsia="Calibri"/>
                <w:sz w:val="20"/>
                <w:szCs w:val="20"/>
              </w:rPr>
            </w:pPr>
            <w:r w:rsidRPr="00AC638F">
              <w:rPr>
                <w:rFonts w:eastAsia="Calibri"/>
                <w:sz w:val="20"/>
                <w:szCs w:val="20"/>
              </w:rPr>
              <w:t>направление результата предоставления муниципальной услуги заявителю</w:t>
            </w:r>
            <w:r w:rsidRPr="00AC638F">
              <w:rPr>
                <w:sz w:val="20"/>
                <w:szCs w:val="20"/>
              </w:rPr>
              <w:t xml:space="preserve"> </w:t>
            </w:r>
            <w:r w:rsidRPr="00AC638F">
              <w:rPr>
                <w:sz w:val="20"/>
                <w:szCs w:val="20"/>
              </w:rPr>
              <w:br/>
              <w:t xml:space="preserve">в личный кабинет </w:t>
            </w:r>
            <w:r w:rsidRPr="00AC638F">
              <w:rPr>
                <w:sz w:val="20"/>
                <w:szCs w:val="20"/>
              </w:rPr>
              <w:br/>
              <w:t>на ЕПГУ</w:t>
            </w:r>
          </w:p>
        </w:tc>
      </w:tr>
    </w:tbl>
    <w:p w:rsidR="00B417BE" w:rsidRPr="0046725C" w:rsidRDefault="00B417BE" w:rsidP="00814577">
      <w:pPr>
        <w:widowControl w:val="0"/>
        <w:spacing w:line="1" w:lineRule="exact"/>
        <w:rPr>
          <w:rFonts w:ascii="Microsoft Sans Serif" w:eastAsia="Microsoft Sans Serif" w:hAnsi="Microsoft Sans Serif" w:cs="Microsoft Sans Serif"/>
          <w:sz w:val="2"/>
          <w:szCs w:val="2"/>
          <w:lang w:bidi="ru-RU"/>
        </w:rPr>
      </w:pPr>
    </w:p>
    <w:sectPr w:rsidR="00B417BE" w:rsidRPr="0046725C" w:rsidSect="00403686">
      <w:headerReference w:type="even" r:id="rId7"/>
      <w:headerReference w:type="default" r:id="rId8"/>
      <w:footerReference w:type="even" r:id="rId9"/>
      <w:footerReference w:type="default" r:id="rId10"/>
      <w:pgSz w:w="16838" w:h="11906" w:orient="landscape"/>
      <w:pgMar w:top="1559" w:right="1418"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9D" w:rsidRDefault="00403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9D" w:rsidRDefault="0040368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9D" w:rsidRDefault="00403686">
    <w:pPr>
      <w:spacing w:line="1" w:lineRule="exact"/>
    </w:pPr>
    <w:r>
      <w:rPr>
        <w:noProof/>
      </w:rPr>
      <mc:AlternateContent>
        <mc:Choice Requires="wps">
          <w:drawing>
            <wp:anchor distT="0" distB="0" distL="0" distR="0" simplePos="0" relativeHeight="251659264" behindDoc="1" locked="0" layoutInCell="1" allowOverlap="1" wp14:anchorId="6924239D" wp14:editId="2A7730E7">
              <wp:simplePos x="0" y="0"/>
              <wp:positionH relativeFrom="page">
                <wp:posOffset>7568565</wp:posOffset>
              </wp:positionH>
              <wp:positionV relativeFrom="page">
                <wp:posOffset>47625</wp:posOffset>
              </wp:positionV>
              <wp:extent cx="2404745" cy="658495"/>
              <wp:effectExtent l="0" t="0" r="0" b="0"/>
              <wp:wrapNone/>
              <wp:docPr id="2" name="Shap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4745" cy="658495"/>
                      </a:xfrm>
                      <a:prstGeom prst="rect">
                        <a:avLst/>
                      </a:prstGeom>
                      <a:noFill/>
                    </wps:spPr>
                    <wps:txbx>
                      <w:txbxContent>
                        <w:p w:rsidR="00043E9D" w:rsidRDefault="00403686">
                          <w:pPr>
                            <w:pStyle w:val="af9"/>
                          </w:pPr>
                          <w:r>
                            <w:rPr>
                              <w:color w:val="000000"/>
                              <w:sz w:val="24"/>
                              <w:szCs w:val="24"/>
                              <w:lang w:eastAsia="ru-RU" w:bidi="ru-RU"/>
                            </w:rPr>
                            <w:t>Приложение № 7</w:t>
                          </w:r>
                        </w:p>
                        <w:p w:rsidR="00043E9D" w:rsidRDefault="00403686">
                          <w:pPr>
                            <w:pStyle w:val="af9"/>
                          </w:pPr>
                          <w:r>
                            <w:rPr>
                              <w:color w:val="000000"/>
                              <w:sz w:val="24"/>
                              <w:szCs w:val="24"/>
                              <w:lang w:eastAsia="ru-RU" w:bidi="ru-RU"/>
                            </w:rPr>
                            <w:t>к Административномурегламенту</w:t>
                          </w:r>
                        </w:p>
                        <w:p w:rsidR="00043E9D" w:rsidRDefault="00403686">
                          <w:pPr>
                            <w:pStyle w:val="af9"/>
                          </w:pPr>
                          <w:r>
                            <w:rPr>
                              <w:color w:val="000000"/>
                              <w:sz w:val="24"/>
                              <w:szCs w:val="24"/>
                              <w:lang w:eastAsia="ru-RU" w:bidi="ru-RU"/>
                            </w:rPr>
                            <w:t>по предоставлению государственной</w:t>
                          </w:r>
                        </w:p>
                        <w:p w:rsidR="00043E9D" w:rsidRDefault="00403686">
                          <w:pPr>
                            <w:pStyle w:val="af9"/>
                          </w:pPr>
                          <w:r>
                            <w:rPr>
                              <w:color w:val="000000"/>
                              <w:sz w:val="24"/>
                              <w:szCs w:val="24"/>
                              <w:lang w:eastAsia="ru-RU" w:bidi="ru-RU"/>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924239D" id="_x0000_t202" coordsize="21600,21600" o:spt="202" path="m,l,21600r21600,l21600,xe">
              <v:stroke joinstyle="miter"/>
              <v:path gradientshapeok="t" o:connecttype="rect"/>
            </v:shapetype>
            <v:shape id="Shape 47" o:spid="_x0000_s1026" type="#_x0000_t202" style="position:absolute;margin-left:595.95pt;margin-top:3.75pt;width:189.35pt;height:51.8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" filled="f" stroked="f">
              <v:path arrowok="t"/>
              <v:textbox style="mso-fit-shape-to-text:t" inset="0,0,0,0">
                <w:txbxContent>
                  <w:p w:rsidR="00043E9D" w:rsidRDefault="00403686">
                    <w:pPr>
                      <w:pStyle w:val="af9"/>
                    </w:pPr>
                    <w:r>
                      <w:rPr>
                        <w:color w:val="000000"/>
                        <w:sz w:val="24"/>
                        <w:szCs w:val="24"/>
                        <w:lang w:eastAsia="ru-RU" w:bidi="ru-RU"/>
                      </w:rPr>
                      <w:t>Приложение № 7</w:t>
                    </w:r>
                  </w:p>
                  <w:p w:rsidR="00043E9D" w:rsidRDefault="00403686">
                    <w:pPr>
                      <w:pStyle w:val="af9"/>
                    </w:pPr>
                    <w:r>
                      <w:rPr>
                        <w:color w:val="000000"/>
                        <w:sz w:val="24"/>
                        <w:szCs w:val="24"/>
                        <w:lang w:eastAsia="ru-RU" w:bidi="ru-RU"/>
                      </w:rPr>
                      <w:t>к Административномурегламенту</w:t>
                    </w:r>
                  </w:p>
                  <w:p w:rsidR="00043E9D" w:rsidRDefault="00403686">
                    <w:pPr>
                      <w:pStyle w:val="af9"/>
                    </w:pPr>
                    <w:r>
                      <w:rPr>
                        <w:color w:val="000000"/>
                        <w:sz w:val="24"/>
                        <w:szCs w:val="24"/>
                        <w:lang w:eastAsia="ru-RU" w:bidi="ru-RU"/>
                      </w:rPr>
                      <w:t>по предоставлению государственной</w:t>
                    </w:r>
                  </w:p>
                  <w:p w:rsidR="00043E9D" w:rsidRDefault="00403686">
                    <w:pPr>
                      <w:pStyle w:val="af9"/>
                    </w:pPr>
                    <w:r>
                      <w:rPr>
                        <w:color w:val="000000"/>
                        <w:sz w:val="24"/>
                        <w:szCs w:val="24"/>
                        <w:lang w:eastAsia="ru-RU" w:bidi="ru-RU"/>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70678"/>
      <w:docPartObj>
        <w:docPartGallery w:val="Page Numbers (Top of Page)"/>
        <w:docPartUnique/>
      </w:docPartObj>
    </w:sdtPr>
    <w:sdtEndPr>
      <w:rPr>
        <w:rFonts w:ascii="Times New Roman" w:hAnsi="Times New Roman" w:cs="Times New Roman"/>
        <w:sz w:val="24"/>
      </w:rPr>
    </w:sdtEndPr>
    <w:sdtContent>
      <w:p w:rsidR="00043E9D" w:rsidRDefault="00403686">
        <w:pPr>
          <w:pStyle w:val="a9"/>
          <w:jc w:val="center"/>
        </w:pPr>
      </w:p>
      <w:p w:rsidR="00043E9D" w:rsidRDefault="00403686">
        <w:pPr>
          <w:pStyle w:val="a9"/>
          <w:jc w:val="center"/>
        </w:pPr>
      </w:p>
      <w:p w:rsidR="00043E9D" w:rsidRDefault="00403686">
        <w:pPr>
          <w:pStyle w:val="a9"/>
          <w:jc w:val="center"/>
        </w:pPr>
      </w:p>
      <w:p w:rsidR="00043E9D" w:rsidRPr="008314E5" w:rsidRDefault="00403686">
        <w:pPr>
          <w:pStyle w:val="a9"/>
          <w:jc w:val="center"/>
          <w:rPr>
            <w:rFonts w:ascii="Times New Roman" w:hAnsi="Times New Roman" w:cs="Times New Roman"/>
            <w:sz w:val="24"/>
          </w:rPr>
        </w:pPr>
        <w:r w:rsidRPr="008314E5">
          <w:rPr>
            <w:rFonts w:ascii="Times New Roman" w:hAnsi="Times New Roman" w:cs="Times New Roman"/>
            <w:sz w:val="24"/>
          </w:rPr>
          <w:fldChar w:fldCharType="begin"/>
        </w:r>
        <w:r w:rsidRPr="008314E5">
          <w:rPr>
            <w:rFonts w:ascii="Times New Roman" w:hAnsi="Times New Roman" w:cs="Times New Roman"/>
            <w:sz w:val="24"/>
          </w:rPr>
          <w:instrText>PAGE   \* MERGEFORMAT</w:instrText>
        </w:r>
        <w:r w:rsidRPr="008314E5">
          <w:rPr>
            <w:rFonts w:ascii="Times New Roman" w:hAnsi="Times New Roman" w:cs="Times New Roman"/>
            <w:sz w:val="24"/>
          </w:rPr>
          <w:fldChar w:fldCharType="separate"/>
        </w:r>
        <w:r>
          <w:rPr>
            <w:rFonts w:ascii="Times New Roman" w:hAnsi="Times New Roman" w:cs="Times New Roman"/>
            <w:noProof/>
            <w:sz w:val="24"/>
          </w:rPr>
          <w:t>41</w:t>
        </w:r>
        <w:r w:rsidRPr="008314E5">
          <w:rPr>
            <w:rFonts w:ascii="Times New Roman" w:hAnsi="Times New Roman" w:cs="Times New Roman"/>
            <w:sz w:val="24"/>
          </w:rPr>
          <w:fldChar w:fldCharType="end"/>
        </w:r>
      </w:p>
    </w:sdtContent>
  </w:sdt>
  <w:p w:rsidR="00043E9D" w:rsidRDefault="0040368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180"/>
    <w:multiLevelType w:val="multilevel"/>
    <w:tmpl w:val="D6CCDE6A"/>
    <w:lvl w:ilvl="0">
      <w:start w:val="2"/>
      <w:numFmt w:val="decimal"/>
      <w:lvlText w:val="%1."/>
      <w:lvlJc w:val="left"/>
      <w:pPr>
        <w:ind w:left="450" w:hanging="450"/>
      </w:pPr>
      <w:rPr>
        <w:rFonts w:hint="default"/>
      </w:rPr>
    </w:lvl>
    <w:lvl w:ilvl="1">
      <w:start w:val="3"/>
      <w:numFmt w:val="decimal"/>
      <w:suff w:val="space"/>
      <w:lvlText w:val="%1.%2."/>
      <w:lvlJc w:val="left"/>
      <w:pPr>
        <w:ind w:left="2007" w:hanging="720"/>
      </w:pPr>
      <w:rPr>
        <w:rFonts w:hint="default"/>
        <w:color w:val="auto"/>
      </w:rPr>
    </w:lvl>
    <w:lvl w:ilvl="2">
      <w:start w:val="1"/>
      <w:numFmt w:val="decimal"/>
      <w:suff w:val="space"/>
      <w:lvlText w:val="%1.%2.%3."/>
      <w:lvlJc w:val="left"/>
      <w:pPr>
        <w:ind w:left="5966"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013E4B47"/>
    <w:multiLevelType w:val="hybridMultilevel"/>
    <w:tmpl w:val="517698CE"/>
    <w:lvl w:ilvl="0" w:tplc="7C6473CE">
      <w:start w:val="1"/>
      <w:numFmt w:val="decimal"/>
      <w:suff w:val="space"/>
      <w:lvlText w:val="%1."/>
      <w:lvlJc w:val="left"/>
      <w:pPr>
        <w:ind w:left="502"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93150"/>
    <w:multiLevelType w:val="multilevel"/>
    <w:tmpl w:val="0360E87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5C258C"/>
    <w:multiLevelType w:val="hybridMultilevel"/>
    <w:tmpl w:val="1D746AD6"/>
    <w:lvl w:ilvl="0" w:tplc="F8A2FA70">
      <w:start w:val="4"/>
      <w:numFmt w:val="upperRoman"/>
      <w:suff w:val="space"/>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333"/>
    <w:multiLevelType w:val="multilevel"/>
    <w:tmpl w:val="71F8B74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FA3837"/>
    <w:multiLevelType w:val="multilevel"/>
    <w:tmpl w:val="BC5A5D4C"/>
    <w:lvl w:ilvl="0">
      <w:start w:val="2"/>
      <w:numFmt w:val="decimal"/>
      <w:lvlText w:val="%1."/>
      <w:lvlJc w:val="left"/>
      <w:pPr>
        <w:ind w:left="810" w:hanging="810"/>
      </w:pPr>
    </w:lvl>
    <w:lvl w:ilvl="1">
      <w:start w:val="12"/>
      <w:numFmt w:val="decimal"/>
      <w:lvlText w:val="%1.%2."/>
      <w:lvlJc w:val="left"/>
      <w:pPr>
        <w:ind w:left="945" w:hanging="810"/>
      </w:pPr>
    </w:lvl>
    <w:lvl w:ilvl="2">
      <w:start w:val="1"/>
      <w:numFmt w:val="decimal"/>
      <w:lvlText w:val="%1.%2.%3."/>
      <w:lvlJc w:val="left"/>
      <w:pPr>
        <w:ind w:left="3646" w:hanging="810"/>
      </w:p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6" w15:restartNumberingAfterBreak="0">
    <w:nsid w:val="0C652190"/>
    <w:multiLevelType w:val="hybridMultilevel"/>
    <w:tmpl w:val="4A983F1E"/>
    <w:lvl w:ilvl="0" w:tplc="C5246C46">
      <w:start w:val="1"/>
      <w:numFmt w:val="upperRoman"/>
      <w:suff w:val="space"/>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D16DC"/>
    <w:multiLevelType w:val="hybridMultilevel"/>
    <w:tmpl w:val="7E32C440"/>
    <w:lvl w:ilvl="0" w:tplc="6840FFA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E9A5503"/>
    <w:multiLevelType w:val="multilevel"/>
    <w:tmpl w:val="2DBA8BA8"/>
    <w:lvl w:ilvl="0">
      <w:start w:val="22"/>
      <w:numFmt w:val="decimal"/>
      <w:lvlText w:val="%1"/>
      <w:lvlJc w:val="left"/>
      <w:pPr>
        <w:ind w:left="525" w:hanging="525"/>
      </w:pPr>
      <w:rPr>
        <w:rFonts w:hint="default"/>
      </w:rPr>
    </w:lvl>
    <w:lvl w:ilvl="1">
      <w:start w:val="1"/>
      <w:numFmt w:val="decimal"/>
      <w:suff w:val="space"/>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4604DC4"/>
    <w:multiLevelType w:val="multilevel"/>
    <w:tmpl w:val="1F4601B4"/>
    <w:lvl w:ilvl="0">
      <w:start w:val="1"/>
      <w:numFmt w:val="upperRoman"/>
      <w:suff w:val="space"/>
      <w:lvlText w:val="%1."/>
      <w:lvlJc w:val="left"/>
      <w:pPr>
        <w:ind w:left="720" w:hanging="720"/>
      </w:pPr>
    </w:lvl>
    <w:lvl w:ilvl="1">
      <w:start w:val="1"/>
      <w:numFmt w:val="decimal"/>
      <w:isLgl/>
      <w:suff w:val="space"/>
      <w:lvlText w:val="%1.%2."/>
      <w:lvlJc w:val="left"/>
      <w:pPr>
        <w:ind w:left="4974" w:hanging="720"/>
      </w:pPr>
      <w:rPr>
        <w:b w:val="0"/>
        <w:bCs w:val="0"/>
      </w:rPr>
    </w:lvl>
    <w:lvl w:ilvl="2">
      <w:start w:val="1"/>
      <w:numFmt w:val="decimal"/>
      <w:isLgl/>
      <w:suff w:val="space"/>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75E13A8"/>
    <w:multiLevelType w:val="hybridMultilevel"/>
    <w:tmpl w:val="FAD460F4"/>
    <w:lvl w:ilvl="0" w:tplc="4FFC0234">
      <w:start w:val="1"/>
      <w:numFmt w:val="decimal"/>
      <w:suff w:val="space"/>
      <w:lvlText w:val="%1."/>
      <w:lvlJc w:val="left"/>
      <w:pPr>
        <w:ind w:left="720" w:hanging="360"/>
      </w:pPr>
      <w:rPr>
        <w:rFonts w:eastAsiaTheme="minorHAnsi"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3426B"/>
    <w:multiLevelType w:val="multilevel"/>
    <w:tmpl w:val="03F632D8"/>
    <w:lvl w:ilvl="0">
      <w:start w:val="2"/>
      <w:numFmt w:val="decimal"/>
      <w:lvlText w:val="%1."/>
      <w:lvlJc w:val="left"/>
      <w:pPr>
        <w:ind w:left="600" w:hanging="600"/>
      </w:pPr>
    </w:lvl>
    <w:lvl w:ilvl="1">
      <w:start w:val="17"/>
      <w:numFmt w:val="decimal"/>
      <w:lvlText w:val="%1.%2."/>
      <w:lvlJc w:val="left"/>
      <w:pPr>
        <w:ind w:left="1004" w:hanging="720"/>
      </w:pPr>
      <w:rPr>
        <w:color w:val="000000" w:themeColor="text1"/>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23192D10"/>
    <w:multiLevelType w:val="multilevel"/>
    <w:tmpl w:val="D7CADE3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D44443"/>
    <w:multiLevelType w:val="multilevel"/>
    <w:tmpl w:val="FF0646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622FC"/>
    <w:multiLevelType w:val="hybridMultilevel"/>
    <w:tmpl w:val="C57A5722"/>
    <w:lvl w:ilvl="0" w:tplc="3CB2E2FE">
      <w:start w:val="1"/>
      <w:numFmt w:val="decimal"/>
      <w:suff w:val="space"/>
      <w:lvlText w:val="%1."/>
      <w:lvlJc w:val="left"/>
      <w:pPr>
        <w:ind w:left="720" w:hanging="360"/>
      </w:pPr>
      <w:rPr>
        <w:rFonts w:ascii="Times New Roman" w:eastAsia="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C1C86"/>
    <w:multiLevelType w:val="multilevel"/>
    <w:tmpl w:val="7B1AF970"/>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1146" w:hanging="720"/>
      </w:pPr>
      <w:rPr>
        <w:rFonts w:hint="default"/>
        <w:strike w:val="0"/>
        <w:color w:val="auto"/>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464451"/>
    <w:multiLevelType w:val="multilevel"/>
    <w:tmpl w:val="2968F6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87A7EF0"/>
    <w:multiLevelType w:val="multilevel"/>
    <w:tmpl w:val="99E8C92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28DC339C"/>
    <w:multiLevelType w:val="hybridMultilevel"/>
    <w:tmpl w:val="0ACCB994"/>
    <w:lvl w:ilvl="0" w:tplc="FC784A7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8F03FDC"/>
    <w:multiLevelType w:val="multilevel"/>
    <w:tmpl w:val="4A68D984"/>
    <w:lvl w:ilvl="0">
      <w:start w:val="1"/>
      <w:numFmt w:val="upperRoman"/>
      <w:suff w:val="space"/>
      <w:lvlText w:val="%1."/>
      <w:lvlJc w:val="left"/>
      <w:pPr>
        <w:ind w:left="7383" w:hanging="720"/>
      </w:pPr>
      <w:rPr>
        <w:rFonts w:hint="default"/>
      </w:rPr>
    </w:lvl>
    <w:lvl w:ilvl="1">
      <w:start w:val="1"/>
      <w:numFmt w:val="decimal"/>
      <w:isLgl/>
      <w:suff w:val="space"/>
      <w:lvlText w:val="%1.%2."/>
      <w:lvlJc w:val="left"/>
      <w:pPr>
        <w:ind w:left="4690" w:hanging="720"/>
      </w:pPr>
      <w:rPr>
        <w:rFonts w:hint="default"/>
        <w:color w:val="auto"/>
      </w:rPr>
    </w:lvl>
    <w:lvl w:ilvl="2">
      <w:start w:val="1"/>
      <w:numFmt w:val="decimal"/>
      <w:isLgl/>
      <w:suff w:val="space"/>
      <w:lvlText w:val="%1.%2.%3."/>
      <w:lvlJc w:val="left"/>
      <w:pPr>
        <w:ind w:left="1004" w:hanging="720"/>
      </w:pPr>
      <w:rPr>
        <w:rFonts w:hint="default"/>
        <w:color w:val="auto"/>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0" w15:restartNumberingAfterBreak="0">
    <w:nsid w:val="2ED96F0C"/>
    <w:multiLevelType w:val="multilevel"/>
    <w:tmpl w:val="FEB6204C"/>
    <w:lvl w:ilvl="0">
      <w:start w:val="2"/>
      <w:numFmt w:val="decimal"/>
      <w:suff w:val="space"/>
      <w:lvlText w:val="%1."/>
      <w:lvlJc w:val="left"/>
      <w:pPr>
        <w:ind w:left="360" w:hanging="360"/>
      </w:pPr>
      <w:rPr>
        <w:rFonts w:hint="default"/>
        <w:b w:val="0"/>
      </w:rPr>
    </w:lvl>
    <w:lvl w:ilvl="1">
      <w:start w:val="1"/>
      <w:numFmt w:val="decimal"/>
      <w:isLgl/>
      <w:lvlText w:val="%1.%2."/>
      <w:lvlJc w:val="left"/>
      <w:pPr>
        <w:ind w:left="109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9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90" w:hanging="1800"/>
      </w:pPr>
      <w:rPr>
        <w:rFonts w:hint="default"/>
      </w:rPr>
    </w:lvl>
    <w:lvl w:ilvl="8">
      <w:start w:val="1"/>
      <w:numFmt w:val="decimal"/>
      <w:isLgl/>
      <w:lvlText w:val="%1.%2.%3.%4.%5.%6.%7.%8.%9."/>
      <w:lvlJc w:val="left"/>
      <w:pPr>
        <w:ind w:left="5120" w:hanging="2160"/>
      </w:pPr>
      <w:rPr>
        <w:rFonts w:hint="default"/>
      </w:rPr>
    </w:lvl>
  </w:abstractNum>
  <w:abstractNum w:abstractNumId="21" w15:restartNumberingAfterBreak="0">
    <w:nsid w:val="31525DB6"/>
    <w:multiLevelType w:val="hybridMultilevel"/>
    <w:tmpl w:val="09F44670"/>
    <w:lvl w:ilvl="0" w:tplc="1D3A972C">
      <w:start w:val="2"/>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4707EB"/>
    <w:multiLevelType w:val="multilevel"/>
    <w:tmpl w:val="EC12F348"/>
    <w:lvl w:ilvl="0">
      <w:start w:val="1"/>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354545D7"/>
    <w:multiLevelType w:val="multilevel"/>
    <w:tmpl w:val="76C4A868"/>
    <w:lvl w:ilvl="0">
      <w:start w:val="3"/>
      <w:numFmt w:val="decimal"/>
      <w:lvlText w:val="%1."/>
      <w:lvlJc w:val="left"/>
      <w:pPr>
        <w:ind w:left="450" w:hanging="450"/>
      </w:pPr>
      <w:rPr>
        <w:rFonts w:hint="default"/>
      </w:rPr>
    </w:lvl>
    <w:lvl w:ilvl="1">
      <w:start w:val="1"/>
      <w:numFmt w:val="decimal"/>
      <w:suff w:val="space"/>
      <w:lvlText w:val="%1.%2."/>
      <w:lvlJc w:val="left"/>
      <w:pPr>
        <w:ind w:left="1800" w:hanging="720"/>
      </w:pPr>
      <w:rPr>
        <w:rFonts w:ascii="Times New Roman" w:hAnsi="Times New Roman" w:cs="Times New Roman" w:hint="default"/>
        <w:sz w:val="28"/>
        <w:szCs w:val="28"/>
      </w:rPr>
    </w:lvl>
    <w:lvl w:ilvl="2">
      <w:start w:val="1"/>
      <w:numFmt w:val="decimal"/>
      <w:suff w:val="space"/>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63143C3"/>
    <w:multiLevelType w:val="hybridMultilevel"/>
    <w:tmpl w:val="FF108C52"/>
    <w:lvl w:ilvl="0" w:tplc="15141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935F9E"/>
    <w:multiLevelType w:val="multilevel"/>
    <w:tmpl w:val="435A3E2A"/>
    <w:styleLink w:val="1"/>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0DF674C"/>
    <w:multiLevelType w:val="multilevel"/>
    <w:tmpl w:val="138A06B2"/>
    <w:lvl w:ilvl="0">
      <w:start w:val="2"/>
      <w:numFmt w:val="decimal"/>
      <w:lvlText w:val="%1"/>
      <w:lvlJc w:val="left"/>
      <w:pPr>
        <w:ind w:left="525" w:hanging="525"/>
      </w:pPr>
    </w:lvl>
    <w:lvl w:ilvl="1">
      <w:start w:val="12"/>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15:restartNumberingAfterBreak="0">
    <w:nsid w:val="43C87F80"/>
    <w:multiLevelType w:val="multilevel"/>
    <w:tmpl w:val="96A6DACC"/>
    <w:lvl w:ilvl="0">
      <w:start w:val="1"/>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7"/>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7"/>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6AD23AF"/>
    <w:multiLevelType w:val="multilevel"/>
    <w:tmpl w:val="AE8E05D2"/>
    <w:lvl w:ilvl="0">
      <w:start w:val="23"/>
      <w:numFmt w:val="decimal"/>
      <w:suff w:val="space"/>
      <w:lvlText w:val="%1."/>
      <w:lvlJc w:val="left"/>
      <w:pPr>
        <w:ind w:left="1593" w:hanging="60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9" w15:restartNumberingAfterBreak="0">
    <w:nsid w:val="4B484C87"/>
    <w:multiLevelType w:val="multilevel"/>
    <w:tmpl w:val="2B248280"/>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3131"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B705111"/>
    <w:multiLevelType w:val="hybridMultilevel"/>
    <w:tmpl w:val="0B90EA1E"/>
    <w:lvl w:ilvl="0" w:tplc="23B2C7EA">
      <w:start w:val="1"/>
      <w:numFmt w:val="decimal"/>
      <w:suff w:val="space"/>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E48497D"/>
    <w:multiLevelType w:val="multilevel"/>
    <w:tmpl w:val="A5203656"/>
    <w:lvl w:ilvl="0">
      <w:start w:val="1"/>
      <w:numFmt w:val="decimal"/>
      <w:suff w:val="space"/>
      <w:lvlText w:val="%1."/>
      <w:lvlJc w:val="left"/>
      <w:pPr>
        <w:ind w:left="450" w:hanging="450"/>
      </w:pPr>
      <w:rPr>
        <w:rFonts w:eastAsiaTheme="minorHAnsi" w:hint="default"/>
      </w:rPr>
    </w:lvl>
    <w:lvl w:ilvl="1">
      <w:start w:val="1"/>
      <w:numFmt w:val="decimal"/>
      <w:suff w:val="space"/>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2" w15:restartNumberingAfterBreak="0">
    <w:nsid w:val="613D2F2F"/>
    <w:multiLevelType w:val="multilevel"/>
    <w:tmpl w:val="C88EAE80"/>
    <w:lvl w:ilvl="0">
      <w:start w:val="2"/>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3" w15:restartNumberingAfterBreak="0">
    <w:nsid w:val="648638B8"/>
    <w:multiLevelType w:val="multilevel"/>
    <w:tmpl w:val="583433DC"/>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1858" w:hanging="720"/>
      </w:pPr>
    </w:lvl>
    <w:lvl w:ilvl="3">
      <w:start w:val="1"/>
      <w:numFmt w:val="decimal"/>
      <w:lvlText w:val="%1.%2.%3.%4"/>
      <w:lvlJc w:val="left"/>
      <w:pPr>
        <w:ind w:left="2787" w:hanging="1080"/>
      </w:pPr>
    </w:lvl>
    <w:lvl w:ilvl="4">
      <w:start w:val="1"/>
      <w:numFmt w:val="decimal"/>
      <w:lvlText w:val="%1.%2.%3.%4.%5"/>
      <w:lvlJc w:val="left"/>
      <w:pPr>
        <w:ind w:left="3356" w:hanging="1080"/>
      </w:pPr>
    </w:lvl>
    <w:lvl w:ilvl="5">
      <w:start w:val="1"/>
      <w:numFmt w:val="decimal"/>
      <w:lvlText w:val="%1.%2.%3.%4.%5.%6"/>
      <w:lvlJc w:val="left"/>
      <w:pPr>
        <w:ind w:left="4285" w:hanging="1440"/>
      </w:pPr>
    </w:lvl>
    <w:lvl w:ilvl="6">
      <w:start w:val="1"/>
      <w:numFmt w:val="decimal"/>
      <w:lvlText w:val="%1.%2.%3.%4.%5.%6.%7"/>
      <w:lvlJc w:val="left"/>
      <w:pPr>
        <w:ind w:left="4854" w:hanging="1440"/>
      </w:pPr>
    </w:lvl>
    <w:lvl w:ilvl="7">
      <w:start w:val="1"/>
      <w:numFmt w:val="decimal"/>
      <w:lvlText w:val="%1.%2.%3.%4.%5.%6.%7.%8"/>
      <w:lvlJc w:val="left"/>
      <w:pPr>
        <w:ind w:left="5783" w:hanging="1800"/>
      </w:pPr>
    </w:lvl>
    <w:lvl w:ilvl="8">
      <w:start w:val="1"/>
      <w:numFmt w:val="decimal"/>
      <w:lvlText w:val="%1.%2.%3.%4.%5.%6.%7.%8.%9"/>
      <w:lvlJc w:val="left"/>
      <w:pPr>
        <w:ind w:left="6712" w:hanging="2160"/>
      </w:pPr>
    </w:lvl>
  </w:abstractNum>
  <w:abstractNum w:abstractNumId="34" w15:restartNumberingAfterBreak="0">
    <w:nsid w:val="653146FA"/>
    <w:multiLevelType w:val="multilevel"/>
    <w:tmpl w:val="BF48A502"/>
    <w:lvl w:ilvl="0">
      <w:start w:val="1"/>
      <w:numFmt w:val="decimal"/>
      <w:suff w:val="space"/>
      <w:lvlText w:val="%1."/>
      <w:lvlJc w:val="left"/>
      <w:pPr>
        <w:ind w:left="927" w:hanging="360"/>
      </w:pPr>
      <w:rPr>
        <w:rFonts w:hint="default"/>
        <w:i w:val="0"/>
      </w:rPr>
    </w:lvl>
    <w:lvl w:ilvl="1">
      <w:start w:val="1"/>
      <w:numFmt w:val="decimal"/>
      <w:isLgl/>
      <w:suff w:val="space"/>
      <w:lvlText w:val="%1.%2."/>
      <w:lvlJc w:val="left"/>
      <w:pPr>
        <w:ind w:left="2564" w:hanging="7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367" w:hanging="180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35" w15:restartNumberingAfterBreak="0">
    <w:nsid w:val="67851887"/>
    <w:multiLevelType w:val="hybridMultilevel"/>
    <w:tmpl w:val="FA7AC1A2"/>
    <w:lvl w:ilvl="0" w:tplc="B94659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91356B"/>
    <w:multiLevelType w:val="multilevel"/>
    <w:tmpl w:val="4DE24330"/>
    <w:lvl w:ilvl="0">
      <w:start w:val="1"/>
      <w:numFmt w:val="decimal"/>
      <w:suff w:val="space"/>
      <w:lvlText w:val="%1."/>
      <w:lvlJc w:val="left"/>
      <w:pPr>
        <w:ind w:left="1080" w:hanging="720"/>
      </w:pPr>
      <w:rPr>
        <w:rFonts w:ascii="Times New Roman" w:eastAsiaTheme="minorHAnsi" w:hAnsi="Times New Roman" w:cs="Times New Roman" w:hint="default"/>
        <w:b w:val="0"/>
      </w:rPr>
    </w:lvl>
    <w:lvl w:ilvl="1">
      <w:start w:val="1"/>
      <w:numFmt w:val="decimal"/>
      <w:isLgl/>
      <w:suff w:val="space"/>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EF03ACA"/>
    <w:multiLevelType w:val="hybridMultilevel"/>
    <w:tmpl w:val="D8000D02"/>
    <w:lvl w:ilvl="0" w:tplc="E2B0F45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15:restartNumberingAfterBreak="0">
    <w:nsid w:val="72E342A6"/>
    <w:multiLevelType w:val="multilevel"/>
    <w:tmpl w:val="58288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9B7E2A"/>
    <w:multiLevelType w:val="multilevel"/>
    <w:tmpl w:val="B3D4788A"/>
    <w:lvl w:ilvl="0">
      <w:start w:val="2"/>
      <w:numFmt w:val="decimal"/>
      <w:lvlText w:val="%1."/>
      <w:lvlJc w:val="left"/>
      <w:pPr>
        <w:ind w:left="450" w:hanging="450"/>
      </w:pPr>
    </w:lvl>
    <w:lvl w:ilvl="1">
      <w:start w:val="8"/>
      <w:numFmt w:val="decimal"/>
      <w:lvlText w:val="%1.%2."/>
      <w:lvlJc w:val="left"/>
      <w:pPr>
        <w:ind w:left="855" w:hanging="720"/>
      </w:pPr>
    </w:lvl>
    <w:lvl w:ilvl="2">
      <w:start w:val="1"/>
      <w:numFmt w:val="decimal"/>
      <w:lvlText w:val="%1.%2.%3."/>
      <w:lvlJc w:val="left"/>
      <w:pPr>
        <w:ind w:left="990" w:hanging="720"/>
      </w:p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40" w15:restartNumberingAfterBreak="0">
    <w:nsid w:val="7A456B3C"/>
    <w:multiLevelType w:val="multilevel"/>
    <w:tmpl w:val="71F8B74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793916"/>
    <w:multiLevelType w:val="hybridMultilevel"/>
    <w:tmpl w:val="AF92F02C"/>
    <w:lvl w:ilvl="0" w:tplc="19B82EBC">
      <w:start w:val="1"/>
      <w:numFmt w:val="decimal"/>
      <w:suff w:val="space"/>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F2D29DE"/>
    <w:multiLevelType w:val="multilevel"/>
    <w:tmpl w:val="41E69538"/>
    <w:lvl w:ilvl="0">
      <w:start w:val="2"/>
      <w:numFmt w:val="decimal"/>
      <w:suff w:val="space"/>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suff w:val="space"/>
      <w:lvlText w:val="%1.%2.%3."/>
      <w:lvlJc w:val="left"/>
      <w:pPr>
        <w:ind w:left="114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F5A7E32"/>
    <w:multiLevelType w:val="multilevel"/>
    <w:tmpl w:val="77A0A6F4"/>
    <w:lvl w:ilvl="0">
      <w:start w:val="21"/>
      <w:numFmt w:val="decimal"/>
      <w:suff w:val="space"/>
      <w:lvlText w:val="%1."/>
      <w:lvlJc w:val="left"/>
      <w:pPr>
        <w:ind w:left="810" w:hanging="810"/>
      </w:pPr>
      <w:rPr>
        <w:rFonts w:hint="default"/>
      </w:rPr>
    </w:lvl>
    <w:lvl w:ilvl="1">
      <w:start w:val="3"/>
      <w:numFmt w:val="decimal"/>
      <w:lvlText w:val="%1.%2."/>
      <w:lvlJc w:val="left"/>
      <w:pPr>
        <w:ind w:left="1093" w:hanging="810"/>
      </w:pPr>
      <w:rPr>
        <w:rFonts w:hint="default"/>
      </w:rPr>
    </w:lvl>
    <w:lvl w:ilvl="2">
      <w:start w:val="2"/>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8"/>
  </w:num>
  <w:num w:numId="9">
    <w:abstractNumId w:val="23"/>
  </w:num>
  <w:num w:numId="10">
    <w:abstractNumId w:val="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40"/>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21"/>
  </w:num>
  <w:num w:numId="19">
    <w:abstractNumId w:val="43"/>
  </w:num>
  <w:num w:numId="20">
    <w:abstractNumId w:val="8"/>
  </w:num>
  <w:num w:numId="21">
    <w:abstractNumId w:val="28"/>
  </w:num>
  <w:num w:numId="22">
    <w:abstractNumId w:val="35"/>
  </w:num>
  <w:num w:numId="23">
    <w:abstractNumId w:val="30"/>
  </w:num>
  <w:num w:numId="24">
    <w:abstractNumId w:val="6"/>
  </w:num>
  <w:num w:numId="25">
    <w:abstractNumId w:val="3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5"/>
  </w:num>
  <w:num w:numId="40">
    <w:abstractNumId w:val="1"/>
  </w:num>
  <w:num w:numId="41">
    <w:abstractNumId w:val="24"/>
  </w:num>
  <w:num w:numId="42">
    <w:abstractNumId w:val="14"/>
  </w:num>
  <w:num w:numId="43">
    <w:abstractNumId w:val="10"/>
  </w:num>
  <w:num w:numId="44">
    <w:abstractNumId w:val="29"/>
  </w:num>
  <w:num w:numId="45">
    <w:abstractNumId w:val="19"/>
  </w:num>
  <w:num w:numId="46">
    <w:abstractNumId w:val="36"/>
  </w:num>
  <w:num w:numId="47">
    <w:abstractNumId w:val="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A5"/>
    <w:rsid w:val="00403686"/>
    <w:rsid w:val="00540FE2"/>
    <w:rsid w:val="00563FA5"/>
    <w:rsid w:val="00637292"/>
    <w:rsid w:val="006D26EF"/>
    <w:rsid w:val="00814577"/>
    <w:rsid w:val="00B417BE"/>
    <w:rsid w:val="00D03237"/>
    <w:rsid w:val="00D9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6C2F-57EA-4B0B-83EB-2802D580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A5"/>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B417BE"/>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FA5"/>
    <w:pPr>
      <w:spacing w:after="200" w:line="276" w:lineRule="auto"/>
      <w:ind w:left="720"/>
      <w:contextualSpacing/>
    </w:pPr>
    <w:rPr>
      <w:rFonts w:ascii="Calibri" w:hAnsi="Calibri"/>
      <w:sz w:val="22"/>
      <w:szCs w:val="22"/>
      <w:lang w:val="ru-RU"/>
    </w:rPr>
  </w:style>
  <w:style w:type="paragraph" w:styleId="a4">
    <w:name w:val="No Spacing"/>
    <w:link w:val="a5"/>
    <w:uiPriority w:val="1"/>
    <w:qFormat/>
    <w:rsid w:val="00563FA5"/>
    <w:pPr>
      <w:spacing w:after="0" w:line="240" w:lineRule="auto"/>
    </w:pPr>
    <w:rPr>
      <w:rFonts w:ascii="Calibri" w:eastAsia="Times New Roman" w:hAnsi="Calibri" w:cs="Times New Roman"/>
      <w:lang w:eastAsia="ru-RU"/>
    </w:rPr>
  </w:style>
  <w:style w:type="character" w:customStyle="1" w:styleId="21">
    <w:name w:val="Основной текст (2)_"/>
    <w:link w:val="22"/>
    <w:rsid w:val="00563FA5"/>
    <w:rPr>
      <w:sz w:val="26"/>
      <w:szCs w:val="26"/>
      <w:shd w:val="clear" w:color="auto" w:fill="FFFFFF"/>
    </w:rPr>
  </w:style>
  <w:style w:type="paragraph" w:customStyle="1" w:styleId="22">
    <w:name w:val="Основной текст (2)"/>
    <w:basedOn w:val="a"/>
    <w:link w:val="21"/>
    <w:rsid w:val="00563FA5"/>
    <w:pPr>
      <w:widowControl w:val="0"/>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5">
    <w:name w:val="Без интервала Знак"/>
    <w:link w:val="a4"/>
    <w:uiPriority w:val="1"/>
    <w:locked/>
    <w:rsid w:val="00563FA5"/>
    <w:rPr>
      <w:rFonts w:ascii="Calibri" w:eastAsia="Times New Roman" w:hAnsi="Calibri" w:cs="Times New Roman"/>
      <w:lang w:eastAsia="ru-RU"/>
    </w:rPr>
  </w:style>
  <w:style w:type="character" w:customStyle="1" w:styleId="20">
    <w:name w:val="Заголовок 2 Знак"/>
    <w:basedOn w:val="a0"/>
    <w:link w:val="2"/>
    <w:uiPriority w:val="9"/>
    <w:semiHidden/>
    <w:rsid w:val="00B417B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B417BE"/>
    <w:rPr>
      <w:rFonts w:ascii="Tahoma" w:eastAsiaTheme="minorHAnsi" w:hAnsi="Tahoma" w:cs="Tahoma"/>
      <w:sz w:val="16"/>
      <w:szCs w:val="16"/>
      <w:lang w:val="ru-RU" w:eastAsia="en-US"/>
    </w:rPr>
  </w:style>
  <w:style w:type="character" w:customStyle="1" w:styleId="a7">
    <w:name w:val="Текст выноски Знак"/>
    <w:basedOn w:val="a0"/>
    <w:link w:val="a6"/>
    <w:uiPriority w:val="99"/>
    <w:semiHidden/>
    <w:rsid w:val="00B417BE"/>
    <w:rPr>
      <w:rFonts w:ascii="Tahoma" w:hAnsi="Tahoma" w:cs="Tahoma"/>
      <w:sz w:val="16"/>
      <w:szCs w:val="16"/>
    </w:rPr>
  </w:style>
  <w:style w:type="table" w:styleId="a8">
    <w:name w:val="Table Grid"/>
    <w:basedOn w:val="a1"/>
    <w:uiPriority w:val="59"/>
    <w:rsid w:val="00B4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17B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a">
    <w:name w:val="Верхний колонтитул Знак"/>
    <w:basedOn w:val="a0"/>
    <w:link w:val="a9"/>
    <w:uiPriority w:val="99"/>
    <w:rsid w:val="00B417BE"/>
  </w:style>
  <w:style w:type="paragraph" w:styleId="ab">
    <w:name w:val="footer"/>
    <w:basedOn w:val="a"/>
    <w:link w:val="ac"/>
    <w:uiPriority w:val="99"/>
    <w:unhideWhenUsed/>
    <w:rsid w:val="00B417B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c">
    <w:name w:val="Нижний колонтитул Знак"/>
    <w:basedOn w:val="a0"/>
    <w:link w:val="ab"/>
    <w:uiPriority w:val="99"/>
    <w:rsid w:val="00B417BE"/>
  </w:style>
  <w:style w:type="paragraph" w:customStyle="1" w:styleId="ConsPlusTitle">
    <w:name w:val="ConsPlusTitle"/>
    <w:rsid w:val="00B417B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d">
    <w:name w:val="Body Text Indent"/>
    <w:basedOn w:val="a"/>
    <w:link w:val="ae"/>
    <w:rsid w:val="00B417BE"/>
    <w:pPr>
      <w:spacing w:after="120" w:line="276" w:lineRule="auto"/>
      <w:ind w:left="283"/>
    </w:pPr>
    <w:rPr>
      <w:rFonts w:ascii="Century Gothic" w:hAnsi="Century Gothic"/>
      <w:sz w:val="22"/>
      <w:szCs w:val="22"/>
      <w:lang w:eastAsia="en-US"/>
    </w:rPr>
  </w:style>
  <w:style w:type="character" w:customStyle="1" w:styleId="ae">
    <w:name w:val="Основной текст с отступом Знак"/>
    <w:basedOn w:val="a0"/>
    <w:link w:val="ad"/>
    <w:rsid w:val="00B417BE"/>
    <w:rPr>
      <w:rFonts w:ascii="Century Gothic" w:eastAsia="Times New Roman" w:hAnsi="Century Gothic" w:cs="Times New Roman"/>
      <w:lang w:val="en-US"/>
    </w:rPr>
  </w:style>
  <w:style w:type="paragraph" w:customStyle="1" w:styleId="ConsPlusCell">
    <w:name w:val="ConsPlusCell"/>
    <w:uiPriority w:val="99"/>
    <w:rsid w:val="00B417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basedOn w:val="a0"/>
    <w:uiPriority w:val="99"/>
    <w:unhideWhenUsed/>
    <w:rsid w:val="00B417BE"/>
    <w:rPr>
      <w:color w:val="0000FF"/>
      <w:u w:val="single"/>
    </w:rPr>
  </w:style>
  <w:style w:type="character" w:styleId="af0">
    <w:name w:val="FollowedHyperlink"/>
    <w:basedOn w:val="a0"/>
    <w:uiPriority w:val="99"/>
    <w:semiHidden/>
    <w:unhideWhenUsed/>
    <w:rsid w:val="00B417BE"/>
    <w:rPr>
      <w:color w:val="954F72" w:themeColor="followedHyperlink"/>
      <w:u w:val="single"/>
    </w:rPr>
  </w:style>
  <w:style w:type="numbering" w:customStyle="1" w:styleId="10">
    <w:name w:val="Нет списка1"/>
    <w:next w:val="a2"/>
    <w:uiPriority w:val="99"/>
    <w:semiHidden/>
    <w:unhideWhenUsed/>
    <w:rsid w:val="00B417BE"/>
  </w:style>
  <w:style w:type="character" w:customStyle="1" w:styleId="23">
    <w:name w:val="Колонтитул (2)_"/>
    <w:basedOn w:val="a0"/>
    <w:link w:val="24"/>
    <w:rsid w:val="00B417BE"/>
    <w:rPr>
      <w:rFonts w:ascii="Times New Roman" w:eastAsia="Times New Roman" w:hAnsi="Times New Roman" w:cs="Times New Roman"/>
      <w:sz w:val="20"/>
      <w:szCs w:val="20"/>
    </w:rPr>
  </w:style>
  <w:style w:type="character" w:customStyle="1" w:styleId="af1">
    <w:name w:val="Основной текст_"/>
    <w:basedOn w:val="a0"/>
    <w:link w:val="11"/>
    <w:rsid w:val="00B417BE"/>
    <w:rPr>
      <w:rFonts w:ascii="Times New Roman" w:eastAsia="Times New Roman" w:hAnsi="Times New Roman" w:cs="Times New Roman"/>
      <w:sz w:val="28"/>
      <w:szCs w:val="28"/>
    </w:rPr>
  </w:style>
  <w:style w:type="character" w:customStyle="1" w:styleId="3">
    <w:name w:val="Основной текст (3)_"/>
    <w:basedOn w:val="a0"/>
    <w:link w:val="30"/>
    <w:rsid w:val="00B417BE"/>
    <w:rPr>
      <w:rFonts w:ascii="Times New Roman" w:eastAsia="Times New Roman" w:hAnsi="Times New Roman" w:cs="Times New Roman"/>
      <w:b/>
      <w:bCs/>
      <w:sz w:val="12"/>
      <w:szCs w:val="12"/>
    </w:rPr>
  </w:style>
  <w:style w:type="character" w:customStyle="1" w:styleId="12">
    <w:name w:val="Заголовок №1_"/>
    <w:basedOn w:val="a0"/>
    <w:link w:val="13"/>
    <w:rsid w:val="00B417BE"/>
    <w:rPr>
      <w:rFonts w:ascii="Times New Roman" w:eastAsia="Times New Roman" w:hAnsi="Times New Roman" w:cs="Times New Roman"/>
      <w:b/>
      <w:bCs/>
      <w:sz w:val="28"/>
      <w:szCs w:val="28"/>
    </w:rPr>
  </w:style>
  <w:style w:type="character" w:customStyle="1" w:styleId="4">
    <w:name w:val="Основной текст (4)_"/>
    <w:basedOn w:val="a0"/>
    <w:link w:val="40"/>
    <w:rsid w:val="00B417BE"/>
    <w:rPr>
      <w:rFonts w:ascii="Times New Roman" w:eastAsia="Times New Roman" w:hAnsi="Times New Roman" w:cs="Times New Roman"/>
    </w:rPr>
  </w:style>
  <w:style w:type="character" w:customStyle="1" w:styleId="af2">
    <w:name w:val="Другое_"/>
    <w:basedOn w:val="a0"/>
    <w:link w:val="af3"/>
    <w:rsid w:val="00B417BE"/>
    <w:rPr>
      <w:rFonts w:ascii="Times New Roman" w:eastAsia="Times New Roman" w:hAnsi="Times New Roman" w:cs="Times New Roman"/>
      <w:sz w:val="28"/>
      <w:szCs w:val="28"/>
    </w:rPr>
  </w:style>
  <w:style w:type="character" w:customStyle="1" w:styleId="af4">
    <w:name w:val="Подпись к таблице_"/>
    <w:basedOn w:val="a0"/>
    <w:link w:val="af5"/>
    <w:rsid w:val="00B417BE"/>
    <w:rPr>
      <w:rFonts w:ascii="Times New Roman" w:eastAsia="Times New Roman" w:hAnsi="Times New Roman" w:cs="Times New Roman"/>
      <w:i/>
      <w:iCs/>
      <w:sz w:val="18"/>
      <w:szCs w:val="18"/>
    </w:rPr>
  </w:style>
  <w:style w:type="paragraph" w:customStyle="1" w:styleId="24">
    <w:name w:val="Колонтитул (2)"/>
    <w:basedOn w:val="a"/>
    <w:link w:val="23"/>
    <w:rsid w:val="00B417BE"/>
    <w:pPr>
      <w:widowControl w:val="0"/>
    </w:pPr>
    <w:rPr>
      <w:lang w:val="ru-RU" w:eastAsia="en-US"/>
    </w:rPr>
  </w:style>
  <w:style w:type="paragraph" w:customStyle="1" w:styleId="11">
    <w:name w:val="Основной текст1"/>
    <w:basedOn w:val="a"/>
    <w:link w:val="af1"/>
    <w:rsid w:val="00B417BE"/>
    <w:pPr>
      <w:widowControl w:val="0"/>
      <w:ind w:firstLine="400"/>
    </w:pPr>
    <w:rPr>
      <w:sz w:val="28"/>
      <w:szCs w:val="28"/>
      <w:lang w:val="ru-RU" w:eastAsia="en-US"/>
    </w:rPr>
  </w:style>
  <w:style w:type="paragraph" w:customStyle="1" w:styleId="30">
    <w:name w:val="Основной текст (3)"/>
    <w:basedOn w:val="a"/>
    <w:link w:val="3"/>
    <w:rsid w:val="00B417BE"/>
    <w:pPr>
      <w:widowControl w:val="0"/>
      <w:spacing w:after="20"/>
      <w:ind w:left="1340"/>
    </w:pPr>
    <w:rPr>
      <w:b/>
      <w:bCs/>
      <w:sz w:val="12"/>
      <w:szCs w:val="12"/>
      <w:lang w:val="ru-RU" w:eastAsia="en-US"/>
    </w:rPr>
  </w:style>
  <w:style w:type="paragraph" w:customStyle="1" w:styleId="13">
    <w:name w:val="Заголовок №1"/>
    <w:basedOn w:val="a"/>
    <w:link w:val="12"/>
    <w:rsid w:val="00B417BE"/>
    <w:pPr>
      <w:widowControl w:val="0"/>
      <w:spacing w:after="320"/>
      <w:jc w:val="center"/>
      <w:outlineLvl w:val="0"/>
    </w:pPr>
    <w:rPr>
      <w:b/>
      <w:bCs/>
      <w:sz w:val="28"/>
      <w:szCs w:val="28"/>
      <w:lang w:val="ru-RU" w:eastAsia="en-US"/>
    </w:rPr>
  </w:style>
  <w:style w:type="paragraph" w:customStyle="1" w:styleId="40">
    <w:name w:val="Основной текст (4)"/>
    <w:basedOn w:val="a"/>
    <w:link w:val="4"/>
    <w:rsid w:val="00B417BE"/>
    <w:pPr>
      <w:widowControl w:val="0"/>
      <w:spacing w:line="233" w:lineRule="auto"/>
      <w:jc w:val="center"/>
    </w:pPr>
    <w:rPr>
      <w:sz w:val="22"/>
      <w:szCs w:val="22"/>
      <w:lang w:val="ru-RU" w:eastAsia="en-US"/>
    </w:rPr>
  </w:style>
  <w:style w:type="paragraph" w:customStyle="1" w:styleId="af3">
    <w:name w:val="Другое"/>
    <w:basedOn w:val="a"/>
    <w:link w:val="af2"/>
    <w:rsid w:val="00B417BE"/>
    <w:pPr>
      <w:widowControl w:val="0"/>
      <w:ind w:firstLine="400"/>
    </w:pPr>
    <w:rPr>
      <w:sz w:val="28"/>
      <w:szCs w:val="28"/>
      <w:lang w:val="ru-RU" w:eastAsia="en-US"/>
    </w:rPr>
  </w:style>
  <w:style w:type="paragraph" w:customStyle="1" w:styleId="af5">
    <w:name w:val="Подпись к таблице"/>
    <w:basedOn w:val="a"/>
    <w:link w:val="af4"/>
    <w:rsid w:val="00B417BE"/>
    <w:pPr>
      <w:widowControl w:val="0"/>
      <w:jc w:val="center"/>
    </w:pPr>
    <w:rPr>
      <w:i/>
      <w:iCs/>
      <w:sz w:val="18"/>
      <w:szCs w:val="18"/>
      <w:lang w:val="ru-RU" w:eastAsia="en-US"/>
    </w:rPr>
  </w:style>
  <w:style w:type="numbering" w:customStyle="1" w:styleId="25">
    <w:name w:val="Нет списка2"/>
    <w:next w:val="a2"/>
    <w:uiPriority w:val="99"/>
    <w:semiHidden/>
    <w:unhideWhenUsed/>
    <w:rsid w:val="00B417BE"/>
  </w:style>
  <w:style w:type="character" w:customStyle="1" w:styleId="af6">
    <w:name w:val="Сноска_"/>
    <w:basedOn w:val="a0"/>
    <w:link w:val="af7"/>
    <w:rsid w:val="00B417BE"/>
    <w:rPr>
      <w:rFonts w:ascii="Times New Roman" w:eastAsia="Times New Roman" w:hAnsi="Times New Roman" w:cs="Times New Roman"/>
      <w:sz w:val="20"/>
      <w:szCs w:val="20"/>
    </w:rPr>
  </w:style>
  <w:style w:type="character" w:customStyle="1" w:styleId="af8">
    <w:name w:val="Колонтитул_"/>
    <w:basedOn w:val="a0"/>
    <w:link w:val="af9"/>
    <w:rsid w:val="00B417BE"/>
    <w:rPr>
      <w:rFonts w:ascii="Times New Roman" w:eastAsia="Times New Roman" w:hAnsi="Times New Roman" w:cs="Times New Roman"/>
      <w:sz w:val="28"/>
      <w:szCs w:val="28"/>
    </w:rPr>
  </w:style>
  <w:style w:type="character" w:customStyle="1" w:styleId="5">
    <w:name w:val="Основной текст (5)_"/>
    <w:basedOn w:val="a0"/>
    <w:link w:val="50"/>
    <w:rsid w:val="00B417BE"/>
    <w:rPr>
      <w:rFonts w:ascii="Times New Roman" w:eastAsia="Times New Roman" w:hAnsi="Times New Roman" w:cs="Times New Roman"/>
      <w:b/>
      <w:bCs/>
    </w:rPr>
  </w:style>
  <w:style w:type="character" w:customStyle="1" w:styleId="7">
    <w:name w:val="Основной текст (7)_"/>
    <w:basedOn w:val="a0"/>
    <w:link w:val="70"/>
    <w:rsid w:val="00B417BE"/>
    <w:rPr>
      <w:rFonts w:ascii="Times New Roman" w:eastAsia="Times New Roman" w:hAnsi="Times New Roman" w:cs="Times New Roman"/>
      <w:i/>
      <w:iCs/>
      <w:sz w:val="16"/>
      <w:szCs w:val="16"/>
    </w:rPr>
  </w:style>
  <w:style w:type="character" w:customStyle="1" w:styleId="afa">
    <w:name w:val="Оглавление_"/>
    <w:basedOn w:val="a0"/>
    <w:link w:val="afb"/>
    <w:rsid w:val="00B417BE"/>
    <w:rPr>
      <w:rFonts w:ascii="Times New Roman" w:eastAsia="Times New Roman" w:hAnsi="Times New Roman" w:cs="Times New Roman"/>
      <w:sz w:val="28"/>
      <w:szCs w:val="28"/>
    </w:rPr>
  </w:style>
  <w:style w:type="character" w:customStyle="1" w:styleId="6">
    <w:name w:val="Основной текст (6)_"/>
    <w:basedOn w:val="a0"/>
    <w:link w:val="60"/>
    <w:rsid w:val="00B417BE"/>
    <w:rPr>
      <w:rFonts w:ascii="Times New Roman" w:eastAsia="Times New Roman" w:hAnsi="Times New Roman" w:cs="Times New Roman"/>
      <w:sz w:val="20"/>
      <w:szCs w:val="20"/>
    </w:rPr>
  </w:style>
  <w:style w:type="paragraph" w:customStyle="1" w:styleId="af7">
    <w:name w:val="Сноска"/>
    <w:basedOn w:val="a"/>
    <w:link w:val="af6"/>
    <w:rsid w:val="00B417BE"/>
    <w:pPr>
      <w:widowControl w:val="0"/>
    </w:pPr>
    <w:rPr>
      <w:lang w:val="ru-RU" w:eastAsia="en-US"/>
    </w:rPr>
  </w:style>
  <w:style w:type="paragraph" w:customStyle="1" w:styleId="af9">
    <w:name w:val="Колонтитул"/>
    <w:basedOn w:val="a"/>
    <w:link w:val="af8"/>
    <w:rsid w:val="00B417BE"/>
    <w:pPr>
      <w:widowControl w:val="0"/>
    </w:pPr>
    <w:rPr>
      <w:sz w:val="28"/>
      <w:szCs w:val="28"/>
      <w:lang w:val="ru-RU" w:eastAsia="en-US"/>
    </w:rPr>
  </w:style>
  <w:style w:type="paragraph" w:customStyle="1" w:styleId="50">
    <w:name w:val="Основной текст (5)"/>
    <w:basedOn w:val="a"/>
    <w:link w:val="5"/>
    <w:rsid w:val="00B417BE"/>
    <w:pPr>
      <w:widowControl w:val="0"/>
      <w:jc w:val="center"/>
    </w:pPr>
    <w:rPr>
      <w:b/>
      <w:bCs/>
      <w:sz w:val="22"/>
      <w:szCs w:val="22"/>
      <w:lang w:val="ru-RU" w:eastAsia="en-US"/>
    </w:rPr>
  </w:style>
  <w:style w:type="paragraph" w:customStyle="1" w:styleId="70">
    <w:name w:val="Основной текст (7)"/>
    <w:basedOn w:val="a"/>
    <w:link w:val="7"/>
    <w:rsid w:val="00B417BE"/>
    <w:pPr>
      <w:widowControl w:val="0"/>
      <w:spacing w:after="130"/>
      <w:ind w:firstLine="80"/>
    </w:pPr>
    <w:rPr>
      <w:i/>
      <w:iCs/>
      <w:sz w:val="16"/>
      <w:szCs w:val="16"/>
      <w:lang w:val="ru-RU" w:eastAsia="en-US"/>
    </w:rPr>
  </w:style>
  <w:style w:type="paragraph" w:customStyle="1" w:styleId="afb">
    <w:name w:val="Оглавление"/>
    <w:basedOn w:val="a"/>
    <w:link w:val="afa"/>
    <w:rsid w:val="00B417BE"/>
    <w:pPr>
      <w:widowControl w:val="0"/>
      <w:ind w:firstLine="720"/>
    </w:pPr>
    <w:rPr>
      <w:sz w:val="28"/>
      <w:szCs w:val="28"/>
      <w:lang w:val="ru-RU" w:eastAsia="en-US"/>
    </w:rPr>
  </w:style>
  <w:style w:type="paragraph" w:customStyle="1" w:styleId="60">
    <w:name w:val="Основной текст (6)"/>
    <w:basedOn w:val="a"/>
    <w:link w:val="6"/>
    <w:rsid w:val="00B417BE"/>
    <w:pPr>
      <w:widowControl w:val="0"/>
      <w:spacing w:after="300"/>
    </w:pPr>
    <w:rPr>
      <w:lang w:val="ru-RU" w:eastAsia="en-US"/>
    </w:rPr>
  </w:style>
  <w:style w:type="paragraph" w:customStyle="1" w:styleId="ConsPlusNormal">
    <w:name w:val="ConsPlusNormal"/>
    <w:link w:val="ConsPlusNormal0"/>
    <w:qFormat/>
    <w:rsid w:val="00B417BE"/>
    <w:pPr>
      <w:widowControl w:val="0"/>
      <w:autoSpaceDE w:val="0"/>
      <w:autoSpaceDN w:val="0"/>
      <w:spacing w:after="0" w:line="240" w:lineRule="auto"/>
    </w:pPr>
    <w:rPr>
      <w:rFonts w:ascii="Calibri" w:eastAsia="Times New Roman" w:hAnsi="Calibri" w:cs="Calibri"/>
      <w:szCs w:val="20"/>
      <w:lang w:eastAsia="ru-RU"/>
    </w:rPr>
  </w:style>
  <w:style w:type="numbering" w:customStyle="1" w:styleId="31">
    <w:name w:val="Нет списка3"/>
    <w:next w:val="a2"/>
    <w:uiPriority w:val="99"/>
    <w:semiHidden/>
    <w:unhideWhenUsed/>
    <w:rsid w:val="00B417BE"/>
  </w:style>
  <w:style w:type="character" w:customStyle="1" w:styleId="26">
    <w:name w:val="Заголовок №2_"/>
    <w:basedOn w:val="a0"/>
    <w:link w:val="27"/>
    <w:rsid w:val="00B417BE"/>
    <w:rPr>
      <w:rFonts w:ascii="Times New Roman" w:eastAsia="Times New Roman" w:hAnsi="Times New Roman" w:cs="Times New Roman"/>
      <w:b/>
      <w:bCs/>
      <w:sz w:val="28"/>
      <w:szCs w:val="28"/>
    </w:rPr>
  </w:style>
  <w:style w:type="paragraph" w:customStyle="1" w:styleId="27">
    <w:name w:val="Заголовок №2"/>
    <w:basedOn w:val="a"/>
    <w:link w:val="26"/>
    <w:rsid w:val="00B417BE"/>
    <w:pPr>
      <w:widowControl w:val="0"/>
      <w:spacing w:after="440"/>
      <w:jc w:val="center"/>
      <w:outlineLvl w:val="1"/>
    </w:pPr>
    <w:rPr>
      <w:b/>
      <w:bCs/>
      <w:sz w:val="28"/>
      <w:szCs w:val="28"/>
      <w:lang w:val="ru-RU" w:eastAsia="en-US"/>
    </w:rPr>
  </w:style>
  <w:style w:type="paragraph" w:customStyle="1" w:styleId="Default">
    <w:name w:val="Default"/>
    <w:rsid w:val="00B417B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semiHidden/>
    <w:unhideWhenUsed/>
    <w:rsid w:val="00B417BE"/>
    <w:pPr>
      <w:spacing w:after="200" w:line="276" w:lineRule="auto"/>
    </w:pPr>
    <w:rPr>
      <w:rFonts w:eastAsiaTheme="minorHAnsi"/>
      <w:sz w:val="24"/>
      <w:szCs w:val="24"/>
      <w:lang w:val="ru-RU" w:eastAsia="en-US"/>
    </w:rPr>
  </w:style>
  <w:style w:type="numbering" w:customStyle="1" w:styleId="41">
    <w:name w:val="Нет списка4"/>
    <w:next w:val="a2"/>
    <w:uiPriority w:val="99"/>
    <w:semiHidden/>
    <w:unhideWhenUsed/>
    <w:rsid w:val="00B417BE"/>
  </w:style>
  <w:style w:type="paragraph" w:customStyle="1" w:styleId="msonormal0">
    <w:name w:val="msonormal"/>
    <w:basedOn w:val="a"/>
    <w:rsid w:val="00B417BE"/>
    <w:pPr>
      <w:spacing w:before="100" w:beforeAutospacing="1" w:after="100" w:afterAutospacing="1"/>
    </w:pPr>
    <w:rPr>
      <w:sz w:val="24"/>
      <w:szCs w:val="24"/>
      <w:lang w:val="ru-RU"/>
    </w:rPr>
  </w:style>
  <w:style w:type="table" w:customStyle="1" w:styleId="14">
    <w:name w:val="Сетка таблицы1"/>
    <w:basedOn w:val="a1"/>
    <w:next w:val="a8"/>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B417BE"/>
    <w:pPr>
      <w:numPr>
        <w:numId w:val="13"/>
      </w:numPr>
    </w:pPr>
  </w:style>
  <w:style w:type="numbering" w:customStyle="1" w:styleId="51">
    <w:name w:val="Нет списка5"/>
    <w:next w:val="a2"/>
    <w:uiPriority w:val="99"/>
    <w:semiHidden/>
    <w:unhideWhenUsed/>
    <w:rsid w:val="00B417BE"/>
  </w:style>
  <w:style w:type="table" w:customStyle="1" w:styleId="28">
    <w:name w:val="Сетка таблицы2"/>
    <w:basedOn w:val="a1"/>
    <w:next w:val="a8"/>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qFormat/>
    <w:locked/>
    <w:rsid w:val="00B417BE"/>
    <w:rPr>
      <w:rFonts w:ascii="Calibri" w:eastAsia="Times New Roman" w:hAnsi="Calibri" w:cs="Calibri"/>
      <w:szCs w:val="20"/>
      <w:lang w:eastAsia="ru-RU"/>
    </w:rPr>
  </w:style>
  <w:style w:type="paragraph" w:customStyle="1" w:styleId="TableParagraph">
    <w:name w:val="Table Paragraph"/>
    <w:basedOn w:val="a"/>
    <w:uiPriority w:val="1"/>
    <w:qFormat/>
    <w:rsid w:val="00B417BE"/>
    <w:pPr>
      <w:widowControl w:val="0"/>
      <w:autoSpaceDE w:val="0"/>
      <w:autoSpaceDN w:val="0"/>
    </w:pPr>
    <w:rPr>
      <w:sz w:val="22"/>
      <w:szCs w:val="22"/>
      <w:lang w:val="ru-RU" w:eastAsia="en-US"/>
    </w:rPr>
  </w:style>
  <w:style w:type="numbering" w:customStyle="1" w:styleId="61">
    <w:name w:val="Нет списка6"/>
    <w:next w:val="a2"/>
    <w:uiPriority w:val="99"/>
    <w:semiHidden/>
    <w:unhideWhenUsed/>
    <w:rsid w:val="00B417BE"/>
  </w:style>
  <w:style w:type="table" w:customStyle="1" w:styleId="32">
    <w:name w:val="Сетка таблицы3"/>
    <w:basedOn w:val="a1"/>
    <w:next w:val="a8"/>
    <w:uiPriority w:val="59"/>
    <w:rsid w:val="00B4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B417BE"/>
  </w:style>
  <w:style w:type="numbering" w:customStyle="1" w:styleId="210">
    <w:name w:val="Нет списка21"/>
    <w:next w:val="a2"/>
    <w:uiPriority w:val="99"/>
    <w:semiHidden/>
    <w:unhideWhenUsed/>
    <w:rsid w:val="00B417BE"/>
  </w:style>
  <w:style w:type="numbering" w:customStyle="1" w:styleId="310">
    <w:name w:val="Нет списка31"/>
    <w:next w:val="a2"/>
    <w:uiPriority w:val="99"/>
    <w:semiHidden/>
    <w:unhideWhenUsed/>
    <w:rsid w:val="00B417BE"/>
  </w:style>
  <w:style w:type="numbering" w:customStyle="1" w:styleId="410">
    <w:name w:val="Нет списка41"/>
    <w:next w:val="a2"/>
    <w:uiPriority w:val="99"/>
    <w:semiHidden/>
    <w:unhideWhenUsed/>
    <w:rsid w:val="00B417BE"/>
  </w:style>
  <w:style w:type="table" w:customStyle="1" w:styleId="120">
    <w:name w:val="Сетка таблицы12"/>
    <w:basedOn w:val="a1"/>
    <w:next w:val="a8"/>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
    <w:uiPriority w:val="99"/>
    <w:rsid w:val="00B417BE"/>
  </w:style>
  <w:style w:type="numbering" w:customStyle="1" w:styleId="510">
    <w:name w:val="Нет списка51"/>
    <w:next w:val="a2"/>
    <w:uiPriority w:val="99"/>
    <w:semiHidden/>
    <w:unhideWhenUsed/>
    <w:rsid w:val="00B417BE"/>
  </w:style>
  <w:style w:type="table" w:customStyle="1" w:styleId="211">
    <w:name w:val="Сетка таблицы21"/>
    <w:basedOn w:val="a1"/>
    <w:next w:val="a8"/>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B41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B417BE"/>
    <w:rPr>
      <w:sz w:val="16"/>
      <w:szCs w:val="16"/>
    </w:rPr>
  </w:style>
  <w:style w:type="paragraph" w:styleId="afe">
    <w:name w:val="annotation text"/>
    <w:basedOn w:val="a"/>
    <w:link w:val="aff"/>
    <w:uiPriority w:val="99"/>
    <w:semiHidden/>
    <w:unhideWhenUsed/>
    <w:rsid w:val="00B417BE"/>
    <w:pPr>
      <w:spacing w:after="200"/>
    </w:pPr>
    <w:rPr>
      <w:rFonts w:asciiTheme="minorHAnsi" w:eastAsiaTheme="minorHAnsi" w:hAnsiTheme="minorHAnsi" w:cstheme="minorBidi"/>
      <w:lang w:val="ru-RU" w:eastAsia="en-US"/>
    </w:rPr>
  </w:style>
  <w:style w:type="character" w:customStyle="1" w:styleId="aff">
    <w:name w:val="Текст примечания Знак"/>
    <w:basedOn w:val="a0"/>
    <w:link w:val="afe"/>
    <w:uiPriority w:val="99"/>
    <w:semiHidden/>
    <w:rsid w:val="00B417BE"/>
    <w:rPr>
      <w:sz w:val="20"/>
      <w:szCs w:val="20"/>
    </w:rPr>
  </w:style>
  <w:style w:type="paragraph" w:styleId="aff0">
    <w:name w:val="annotation subject"/>
    <w:basedOn w:val="afe"/>
    <w:next w:val="afe"/>
    <w:link w:val="aff1"/>
    <w:uiPriority w:val="99"/>
    <w:semiHidden/>
    <w:unhideWhenUsed/>
    <w:rsid w:val="00B417BE"/>
    <w:rPr>
      <w:b/>
      <w:bCs/>
    </w:rPr>
  </w:style>
  <w:style w:type="character" w:customStyle="1" w:styleId="aff1">
    <w:name w:val="Тема примечания Знак"/>
    <w:basedOn w:val="aff"/>
    <w:link w:val="aff0"/>
    <w:uiPriority w:val="99"/>
    <w:semiHidden/>
    <w:rsid w:val="00B41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8</cp:revision>
  <dcterms:created xsi:type="dcterms:W3CDTF">2023-06-23T06:52:00Z</dcterms:created>
  <dcterms:modified xsi:type="dcterms:W3CDTF">2023-06-23T07:03:00Z</dcterms:modified>
</cp:coreProperties>
</file>